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828" w:rsidRDefault="00A15828">
      <w:pPr>
        <w:pStyle w:val="22"/>
      </w:pPr>
      <w:bookmarkStart w:id="0" w:name="_GoBack"/>
      <w:bookmarkEnd w:id="0"/>
      <w:r>
        <w:t>ТЕХНИЧЕСКОЕ ЗАДАНИЕ</w:t>
      </w:r>
    </w:p>
    <w:p w:rsidR="00A15828" w:rsidRPr="00EA379D" w:rsidRDefault="003D5F4D">
      <w:pPr>
        <w:pStyle w:val="22"/>
        <w:rPr>
          <w:b w:val="0"/>
        </w:rPr>
      </w:pPr>
      <w:r w:rsidRPr="003D5F4D">
        <w:rPr>
          <w:b w:val="0"/>
        </w:rPr>
        <w:t xml:space="preserve">на открытый  запрос предложений по выбору исполнителя работ </w:t>
      </w:r>
    </w:p>
    <w:p w:rsidR="00A15828" w:rsidRPr="001F0537" w:rsidRDefault="00BD2CC9">
      <w:pPr>
        <w:jc w:val="center"/>
        <w:rPr>
          <w:b/>
        </w:rPr>
      </w:pPr>
      <w:r>
        <w:rPr>
          <w:b/>
        </w:rPr>
        <w:t>по с</w:t>
      </w:r>
      <w:r w:rsidR="00EA379D">
        <w:rPr>
          <w:b/>
        </w:rPr>
        <w:t>троительств</w:t>
      </w:r>
      <w:r>
        <w:rPr>
          <w:b/>
        </w:rPr>
        <w:t>у</w:t>
      </w:r>
      <w:r w:rsidR="009475A2">
        <w:rPr>
          <w:b/>
        </w:rPr>
        <w:t xml:space="preserve"> </w:t>
      </w:r>
      <w:r w:rsidR="00A4176E">
        <w:rPr>
          <w:b/>
        </w:rPr>
        <w:t xml:space="preserve">ВОЛС на участке </w:t>
      </w:r>
      <w:r w:rsidR="00167F0C" w:rsidRPr="00167F0C">
        <w:rPr>
          <w:b/>
        </w:rPr>
        <w:t>ГЭС</w:t>
      </w:r>
      <w:r w:rsidR="00167F0C">
        <w:rPr>
          <w:b/>
        </w:rPr>
        <w:t>-</w:t>
      </w:r>
      <w:r w:rsidR="003D0263">
        <w:rPr>
          <w:b/>
        </w:rPr>
        <w:t>9</w:t>
      </w:r>
      <w:r w:rsidR="00167F0C">
        <w:rPr>
          <w:b/>
        </w:rPr>
        <w:t xml:space="preserve"> </w:t>
      </w:r>
      <w:r w:rsidR="003D0263">
        <w:rPr>
          <w:b/>
        </w:rPr>
        <w:t>–</w:t>
      </w:r>
      <w:r w:rsidR="00167F0C">
        <w:rPr>
          <w:b/>
        </w:rPr>
        <w:t xml:space="preserve"> </w:t>
      </w:r>
      <w:r w:rsidR="00B02D5D">
        <w:rPr>
          <w:b/>
        </w:rPr>
        <w:t>ГЭС-10</w:t>
      </w:r>
      <w:r>
        <w:rPr>
          <w:b/>
        </w:rPr>
        <w:t xml:space="preserve"> </w:t>
      </w:r>
      <w:r w:rsidR="00B02D5D">
        <w:rPr>
          <w:b/>
        </w:rPr>
        <w:t>филиала «Кольский</w:t>
      </w:r>
      <w:r w:rsidR="00BB1751">
        <w:rPr>
          <w:b/>
        </w:rPr>
        <w:t>»</w:t>
      </w:r>
      <w:r w:rsidR="00EA379D">
        <w:rPr>
          <w:b/>
        </w:rPr>
        <w:t xml:space="preserve"> </w:t>
      </w:r>
      <w:r w:rsidR="00BB1751">
        <w:rPr>
          <w:b/>
        </w:rPr>
        <w:t xml:space="preserve"> ОАО «ТГК-1</w:t>
      </w:r>
      <w:r w:rsidR="00A4176E">
        <w:rPr>
          <w:b/>
        </w:rPr>
        <w:t>»</w:t>
      </w:r>
      <w:r w:rsidR="001F0537" w:rsidRPr="001F0537">
        <w:rPr>
          <w:b/>
        </w:rPr>
        <w:t xml:space="preserve"> </w:t>
      </w:r>
      <w:r w:rsidR="00A15828" w:rsidRPr="001F0537">
        <w:rPr>
          <w:b/>
        </w:rPr>
        <w:t xml:space="preserve"> </w:t>
      </w:r>
    </w:p>
    <w:p w:rsidR="00EA379D" w:rsidRDefault="00EA379D">
      <w:pPr>
        <w:ind w:left="360"/>
        <w:jc w:val="center"/>
      </w:pPr>
    </w:p>
    <w:p w:rsidR="00A15828" w:rsidRPr="00EA379D" w:rsidRDefault="003D5F4D">
      <w:pPr>
        <w:ind w:left="360"/>
        <w:jc w:val="center"/>
      </w:pPr>
      <w:r w:rsidRPr="003D5F4D">
        <w:t>номер закупки по ГКПЗ: № 1090/5.25-2743</w:t>
      </w:r>
    </w:p>
    <w:p w:rsidR="00A15828" w:rsidRPr="00EA379D" w:rsidRDefault="00A15828">
      <w:pPr>
        <w:jc w:val="center"/>
      </w:pPr>
    </w:p>
    <w:p w:rsidR="00A15828" w:rsidRDefault="00D80FFE">
      <w:pPr>
        <w:numPr>
          <w:ilvl w:val="0"/>
          <w:numId w:val="4"/>
        </w:numPr>
        <w:rPr>
          <w:b/>
        </w:rPr>
      </w:pPr>
      <w:r>
        <w:rPr>
          <w:b/>
        </w:rPr>
        <w:t>Общие требования</w:t>
      </w:r>
    </w:p>
    <w:p w:rsidR="00D80FFE" w:rsidRDefault="00D80FFE" w:rsidP="00D80FFE">
      <w:pPr>
        <w:ind w:left="360"/>
        <w:rPr>
          <w:b/>
        </w:rPr>
      </w:pPr>
    </w:p>
    <w:p w:rsidR="00A15828" w:rsidRPr="00D05C1E" w:rsidRDefault="00A15828">
      <w:pPr>
        <w:jc w:val="both"/>
        <w:rPr>
          <w:b/>
        </w:rPr>
      </w:pPr>
      <w:r w:rsidRPr="00D05C1E">
        <w:rPr>
          <w:b/>
        </w:rPr>
        <w:t xml:space="preserve">Требования к месту выполнения работ: </w:t>
      </w:r>
    </w:p>
    <w:p w:rsidR="00985043" w:rsidRDefault="00985043" w:rsidP="00985043">
      <w:pPr>
        <w:keepNext/>
      </w:pPr>
    </w:p>
    <w:tbl>
      <w:tblPr>
        <w:tblpPr w:leftFromText="180" w:rightFromText="180" w:vertAnchor="text" w:tblpY="1"/>
        <w:tblOverlap w:val="never"/>
        <w:tblW w:w="9369" w:type="dxa"/>
        <w:tblInd w:w="99" w:type="dxa"/>
        <w:tblLook w:val="0000" w:firstRow="0" w:lastRow="0" w:firstColumn="0" w:lastColumn="0" w:noHBand="0" w:noVBand="0"/>
      </w:tblPr>
      <w:tblGrid>
        <w:gridCol w:w="3254"/>
        <w:gridCol w:w="6115"/>
      </w:tblGrid>
      <w:tr w:rsidR="00985043" w:rsidTr="007F32FC">
        <w:trPr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5043" w:rsidRDefault="00985043" w:rsidP="007F32FC">
            <w:pPr>
              <w:jc w:val="center"/>
            </w:pPr>
            <w:r>
              <w:t>Наименование объекта</w:t>
            </w:r>
          </w:p>
        </w:tc>
        <w:tc>
          <w:tcPr>
            <w:tcW w:w="6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5043" w:rsidRDefault="00985043" w:rsidP="007F32FC">
            <w:pPr>
              <w:jc w:val="center"/>
            </w:pPr>
            <w:r>
              <w:t>Адрес</w:t>
            </w:r>
          </w:p>
        </w:tc>
      </w:tr>
      <w:tr w:rsidR="004B30A6" w:rsidTr="0004204B">
        <w:trPr>
          <w:trHeight w:val="315"/>
        </w:trPr>
        <w:tc>
          <w:tcPr>
            <w:tcW w:w="325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4B30A6" w:rsidRDefault="004B30A6" w:rsidP="00167F0C">
            <w:r>
              <w:t>ГЭС-</w:t>
            </w:r>
            <w:r w:rsidR="00B02D5D">
              <w:t>9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4B30A6" w:rsidRDefault="00B2584F" w:rsidP="00031AD8">
            <w:r>
              <w:t xml:space="preserve">Республика Карелия, </w:t>
            </w:r>
            <w:proofErr w:type="spellStart"/>
            <w:r>
              <w:t>Лоухский</w:t>
            </w:r>
            <w:proofErr w:type="spellEnd"/>
            <w:r>
              <w:t xml:space="preserve"> район, </w:t>
            </w:r>
            <w:proofErr w:type="spellStart"/>
            <w:r>
              <w:t>Кумская</w:t>
            </w:r>
            <w:proofErr w:type="spellEnd"/>
            <w:r>
              <w:t xml:space="preserve"> ГЭС</w:t>
            </w:r>
          </w:p>
        </w:tc>
      </w:tr>
      <w:tr w:rsidR="004B30A6" w:rsidTr="0004204B">
        <w:trPr>
          <w:trHeight w:val="315"/>
        </w:trPr>
        <w:tc>
          <w:tcPr>
            <w:tcW w:w="3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7F0C" w:rsidRDefault="00B02D5D" w:rsidP="007F32FC">
            <w:r>
              <w:t>ГЭС-10</w:t>
            </w:r>
          </w:p>
        </w:tc>
        <w:tc>
          <w:tcPr>
            <w:tcW w:w="611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B30A6" w:rsidRPr="003B34ED" w:rsidRDefault="00FD5E5D" w:rsidP="003B34ED">
            <w:r w:rsidRPr="00FD5E5D">
              <w:t>Кандалакшский район</w:t>
            </w:r>
            <w:r w:rsidR="00031AD8">
              <w:t>,</w:t>
            </w:r>
            <w:r w:rsidRPr="00FD5E5D">
              <w:t xml:space="preserve"> п. Зареченск </w:t>
            </w:r>
          </w:p>
        </w:tc>
      </w:tr>
    </w:tbl>
    <w:p w:rsidR="00985043" w:rsidRDefault="00985043" w:rsidP="00985043">
      <w:pPr>
        <w:jc w:val="both"/>
      </w:pPr>
    </w:p>
    <w:p w:rsidR="0058056D" w:rsidRPr="00634D35" w:rsidRDefault="0058056D" w:rsidP="0058056D">
      <w:pPr>
        <w:jc w:val="both"/>
        <w:rPr>
          <w:b/>
        </w:rPr>
      </w:pPr>
      <w:r w:rsidRPr="00634D35">
        <w:rPr>
          <w:b/>
        </w:rPr>
        <w:t>Ответственное лицо Заказчика за подготовку технической документации:</w:t>
      </w:r>
    </w:p>
    <w:p w:rsidR="0058056D" w:rsidRDefault="004D3E11">
      <w:pPr>
        <w:jc w:val="both"/>
      </w:pPr>
      <w:r w:rsidRPr="000B2B4F">
        <w:rPr>
          <w:highlight w:val="yellow"/>
        </w:rPr>
        <w:t>Н</w:t>
      </w:r>
      <w:r w:rsidR="00BB1751" w:rsidRPr="000B2B4F">
        <w:rPr>
          <w:highlight w:val="yellow"/>
        </w:rPr>
        <w:t>ачальник отдела сопровождения ИТ-</w:t>
      </w:r>
      <w:r w:rsidR="00EA379D" w:rsidRPr="000B2B4F">
        <w:rPr>
          <w:highlight w:val="yellow"/>
        </w:rPr>
        <w:t>бюджета</w:t>
      </w:r>
      <w:r w:rsidR="00BB1751" w:rsidRPr="000B2B4F">
        <w:rPr>
          <w:highlight w:val="yellow"/>
        </w:rPr>
        <w:t xml:space="preserve"> </w:t>
      </w:r>
      <w:r w:rsidR="00EA379D" w:rsidRPr="000B2B4F">
        <w:rPr>
          <w:highlight w:val="yellow"/>
        </w:rPr>
        <w:t>ПСДТУиИТ</w:t>
      </w:r>
      <w:r w:rsidR="0051251A" w:rsidRPr="000B2B4F">
        <w:rPr>
          <w:highlight w:val="yellow"/>
        </w:rPr>
        <w:t xml:space="preserve"> -</w:t>
      </w:r>
      <w:r w:rsidR="00BB1751" w:rsidRPr="000B2B4F">
        <w:rPr>
          <w:highlight w:val="yellow"/>
        </w:rPr>
        <w:t xml:space="preserve"> Травкин А</w:t>
      </w:r>
      <w:r w:rsidR="002345FB" w:rsidRPr="000B2B4F">
        <w:rPr>
          <w:highlight w:val="yellow"/>
        </w:rPr>
        <w:t>ндрей Иванович</w:t>
      </w:r>
      <w:r w:rsidR="00DD0439" w:rsidRPr="000B2B4F">
        <w:rPr>
          <w:highlight w:val="yellow"/>
        </w:rPr>
        <w:t>, т. 901-</w:t>
      </w:r>
      <w:r w:rsidR="0051251A" w:rsidRPr="000B2B4F">
        <w:rPr>
          <w:highlight w:val="yellow"/>
        </w:rPr>
        <w:t>32</w:t>
      </w:r>
      <w:r w:rsidR="00DD0439" w:rsidRPr="000B2B4F">
        <w:rPr>
          <w:highlight w:val="yellow"/>
        </w:rPr>
        <w:t>-</w:t>
      </w:r>
      <w:r w:rsidR="0051251A" w:rsidRPr="000B2B4F">
        <w:rPr>
          <w:highlight w:val="yellow"/>
        </w:rPr>
        <w:t>80</w:t>
      </w:r>
      <w:r w:rsidR="00D74C0D">
        <w:rPr>
          <w:highlight w:val="yellow"/>
        </w:rPr>
        <w:t xml:space="preserve">; </w:t>
      </w:r>
      <w:r w:rsidR="00D74C0D" w:rsidRPr="00D74C0D">
        <w:rPr>
          <w:highlight w:val="yellow"/>
        </w:rPr>
        <w:t>+7</w:t>
      </w:r>
      <w:r w:rsidR="00D74C0D">
        <w:rPr>
          <w:highlight w:val="yellow"/>
        </w:rPr>
        <w:t xml:space="preserve"> </w:t>
      </w:r>
      <w:r w:rsidR="00D74C0D" w:rsidRPr="00D74C0D">
        <w:rPr>
          <w:highlight w:val="yellow"/>
        </w:rPr>
        <w:t>(921)</w:t>
      </w:r>
      <w:r w:rsidR="00D74C0D">
        <w:rPr>
          <w:highlight w:val="yellow"/>
        </w:rPr>
        <w:t xml:space="preserve"> </w:t>
      </w:r>
      <w:r w:rsidR="00D74C0D" w:rsidRPr="00D74C0D">
        <w:rPr>
          <w:highlight w:val="yellow"/>
        </w:rPr>
        <w:t>961-04-29</w:t>
      </w:r>
    </w:p>
    <w:p w:rsidR="0051251A" w:rsidRDefault="0051251A">
      <w:pPr>
        <w:jc w:val="both"/>
      </w:pPr>
    </w:p>
    <w:p w:rsidR="00A15828" w:rsidRDefault="00EA379D">
      <w:pPr>
        <w:pStyle w:val="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Период выполнения</w:t>
      </w:r>
      <w:r w:rsidR="00A15828">
        <w:rPr>
          <w:rFonts w:ascii="Times New Roman" w:hAnsi="Times New Roman"/>
          <w:b/>
        </w:rPr>
        <w:t xml:space="preserve"> работ:</w:t>
      </w:r>
    </w:p>
    <w:p w:rsidR="00EA379D" w:rsidRDefault="00A15828">
      <w:pPr>
        <w:pStyle w:val="20"/>
        <w:rPr>
          <w:rFonts w:ascii="Times New Roman" w:hAnsi="Times New Roman"/>
        </w:rPr>
      </w:pPr>
      <w:r>
        <w:rPr>
          <w:rFonts w:ascii="Times New Roman" w:hAnsi="Times New Roman"/>
        </w:rPr>
        <w:t>Начало</w:t>
      </w:r>
      <w:r w:rsidR="0058056D" w:rsidRPr="0051251A">
        <w:rPr>
          <w:rFonts w:ascii="Times New Roman" w:hAnsi="Times New Roman"/>
        </w:rPr>
        <w:t>:</w:t>
      </w:r>
      <w:r w:rsidR="00443D46" w:rsidRPr="0051251A">
        <w:rPr>
          <w:rFonts w:ascii="Times New Roman" w:hAnsi="Times New Roman"/>
        </w:rPr>
        <w:t xml:space="preserve">                </w:t>
      </w:r>
      <w:r w:rsidR="00010A4E">
        <w:rPr>
          <w:rFonts w:ascii="Times New Roman" w:hAnsi="Times New Roman"/>
        </w:rPr>
        <w:t xml:space="preserve">май </w:t>
      </w:r>
      <w:r w:rsidR="00EA379D">
        <w:rPr>
          <w:rFonts w:ascii="Times New Roman" w:hAnsi="Times New Roman"/>
        </w:rPr>
        <w:t>2013 г.</w:t>
      </w:r>
    </w:p>
    <w:p w:rsidR="00A15828" w:rsidRPr="00FD5E5D" w:rsidRDefault="00A15828">
      <w:pPr>
        <w:pStyle w:val="20"/>
        <w:rPr>
          <w:rFonts w:ascii="Times New Roman" w:hAnsi="Times New Roman"/>
        </w:rPr>
      </w:pPr>
      <w:r w:rsidRPr="0051251A">
        <w:rPr>
          <w:rFonts w:ascii="Times New Roman" w:hAnsi="Times New Roman"/>
        </w:rPr>
        <w:t>Окончание</w:t>
      </w:r>
      <w:r w:rsidR="0058056D" w:rsidRPr="0051251A">
        <w:rPr>
          <w:rFonts w:ascii="Times New Roman" w:hAnsi="Times New Roman"/>
        </w:rPr>
        <w:t>:</w:t>
      </w:r>
      <w:r w:rsidRPr="0051251A">
        <w:rPr>
          <w:rFonts w:ascii="Times New Roman" w:hAnsi="Times New Roman"/>
        </w:rPr>
        <w:t xml:space="preserve">         </w:t>
      </w:r>
      <w:r w:rsidR="00EA379D">
        <w:rPr>
          <w:rFonts w:ascii="Times New Roman" w:hAnsi="Times New Roman"/>
        </w:rPr>
        <w:t>декабрь 2013 г.</w:t>
      </w:r>
    </w:p>
    <w:p w:rsidR="004D3E11" w:rsidRPr="00FD5E5D" w:rsidRDefault="004D3E11">
      <w:pPr>
        <w:pStyle w:val="20"/>
        <w:rPr>
          <w:rFonts w:ascii="Times New Roman" w:hAnsi="Times New Roman"/>
        </w:rPr>
      </w:pPr>
    </w:p>
    <w:p w:rsidR="00EA379D" w:rsidRDefault="00EA379D">
      <w:pPr>
        <w:pStyle w:val="20"/>
        <w:rPr>
          <w:rFonts w:ascii="Times New Roman" w:hAnsi="Times New Roman"/>
        </w:rPr>
      </w:pPr>
      <w:r w:rsidRPr="004D3E11">
        <w:rPr>
          <w:rFonts w:ascii="Times New Roman" w:hAnsi="Times New Roman"/>
          <w:b/>
        </w:rPr>
        <w:t>Стоимость ПИР</w:t>
      </w:r>
      <w:r>
        <w:rPr>
          <w:rFonts w:ascii="Times New Roman" w:hAnsi="Times New Roman"/>
        </w:rPr>
        <w:t>: 3.000 тыс.</w:t>
      </w:r>
      <w:r w:rsidR="00962B9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рублей  без НДС.</w:t>
      </w:r>
    </w:p>
    <w:p w:rsidR="00EA379D" w:rsidRDefault="00EA379D">
      <w:pPr>
        <w:pStyle w:val="20"/>
        <w:rPr>
          <w:rFonts w:ascii="Times New Roman" w:hAnsi="Times New Roman"/>
        </w:rPr>
      </w:pPr>
    </w:p>
    <w:p w:rsidR="00EA379D" w:rsidRDefault="00EA379D">
      <w:pPr>
        <w:pStyle w:val="20"/>
        <w:rPr>
          <w:rFonts w:ascii="Times New Roman" w:hAnsi="Times New Roman"/>
        </w:rPr>
      </w:pPr>
      <w:r>
        <w:rPr>
          <w:rFonts w:ascii="Times New Roman" w:hAnsi="Times New Roman"/>
        </w:rPr>
        <w:t>Ценовая характеристика стоимости работ должна определяться в соответствии  с</w:t>
      </w:r>
      <w:r w:rsidR="00EA6B2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требованиями сист</w:t>
      </w:r>
      <w:r w:rsidR="00EA6B2D">
        <w:rPr>
          <w:rFonts w:ascii="Times New Roman" w:hAnsi="Times New Roman"/>
        </w:rPr>
        <w:t>е</w:t>
      </w:r>
      <w:r>
        <w:rPr>
          <w:rFonts w:ascii="Times New Roman" w:hAnsi="Times New Roman"/>
        </w:rPr>
        <w:t>мы ценообразования, принятой в ОАО «ТГК-1».</w:t>
      </w:r>
    </w:p>
    <w:p w:rsidR="00EA379D" w:rsidRDefault="00EA379D">
      <w:pPr>
        <w:pStyle w:val="20"/>
        <w:rPr>
          <w:rFonts w:ascii="Times New Roman" w:hAnsi="Times New Roman"/>
        </w:rPr>
      </w:pPr>
    </w:p>
    <w:p w:rsidR="00EA379D" w:rsidRDefault="00EA379D">
      <w:pPr>
        <w:pStyle w:val="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Оплата за выполненные работы может осуществляться Заказчиком в </w:t>
      </w:r>
      <w:r>
        <w:rPr>
          <w:rFonts w:ascii="Times New Roman" w:hAnsi="Times New Roman"/>
          <w:lang w:val="en-US"/>
        </w:rPr>
        <w:t>I</w:t>
      </w:r>
      <w:r w:rsidR="003D5F4D" w:rsidRPr="003D5F4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квартале 2014 г.</w:t>
      </w:r>
    </w:p>
    <w:p w:rsidR="00EA379D" w:rsidRDefault="00EA379D">
      <w:pPr>
        <w:pStyle w:val="20"/>
        <w:rPr>
          <w:rFonts w:ascii="Times New Roman" w:hAnsi="Times New Roman"/>
        </w:rPr>
      </w:pPr>
    </w:p>
    <w:p w:rsidR="00EA379D" w:rsidRDefault="00EA379D">
      <w:pPr>
        <w:pStyle w:val="20"/>
        <w:rPr>
          <w:rFonts w:ascii="Times New Roman" w:hAnsi="Times New Roman"/>
        </w:rPr>
      </w:pPr>
      <w:r>
        <w:rPr>
          <w:rFonts w:ascii="Times New Roman" w:hAnsi="Times New Roman"/>
        </w:rPr>
        <w:t>Код закупки по ОКВЭД:</w:t>
      </w:r>
      <w:r w:rsidR="008F3B5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64.20.3</w:t>
      </w:r>
    </w:p>
    <w:p w:rsidR="00EA379D" w:rsidRDefault="00EA379D">
      <w:pPr>
        <w:pStyle w:val="20"/>
        <w:rPr>
          <w:rFonts w:ascii="Times New Roman" w:hAnsi="Times New Roman"/>
        </w:rPr>
      </w:pPr>
      <w:r>
        <w:rPr>
          <w:rFonts w:ascii="Times New Roman" w:hAnsi="Times New Roman"/>
        </w:rPr>
        <w:t>Код закупки по ОКДП: 4530740</w:t>
      </w:r>
    </w:p>
    <w:p w:rsidR="00010A4E" w:rsidRDefault="00010A4E">
      <w:pPr>
        <w:pStyle w:val="20"/>
        <w:rPr>
          <w:rFonts w:ascii="Times New Roman" w:hAnsi="Times New Roman"/>
          <w:b/>
        </w:rPr>
      </w:pPr>
    </w:p>
    <w:p w:rsidR="00A15828" w:rsidRDefault="00A15828">
      <w:pPr>
        <w:pStyle w:val="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Требования к выполнению работ.</w:t>
      </w:r>
    </w:p>
    <w:p w:rsidR="00703075" w:rsidRDefault="00703075">
      <w:pPr>
        <w:pStyle w:val="20"/>
        <w:rPr>
          <w:rFonts w:ascii="Times New Roman" w:hAnsi="Times New Roman"/>
          <w:b/>
        </w:rPr>
      </w:pPr>
    </w:p>
    <w:p w:rsidR="001E6B3A" w:rsidRDefault="001E6B3A" w:rsidP="001E6B3A">
      <w:pPr>
        <w:pStyle w:val="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В соответствии с приказом </w:t>
      </w:r>
      <w:r w:rsidR="00763B2A">
        <w:rPr>
          <w:rFonts w:ascii="Times New Roman" w:hAnsi="Times New Roman"/>
          <w:szCs w:val="24"/>
        </w:rPr>
        <w:t xml:space="preserve">Генерального директора ОАО «ТГК-1» </w:t>
      </w:r>
      <w:r w:rsidR="006A1ADF">
        <w:rPr>
          <w:rFonts w:ascii="Times New Roman" w:hAnsi="Times New Roman"/>
          <w:szCs w:val="24"/>
        </w:rPr>
        <w:t xml:space="preserve">№ 201 </w:t>
      </w:r>
      <w:r>
        <w:rPr>
          <w:rFonts w:ascii="Times New Roman" w:hAnsi="Times New Roman"/>
          <w:szCs w:val="24"/>
        </w:rPr>
        <w:t xml:space="preserve">от 11.12.2007г. «О создании единой корпоративной системы передачи данных ОАО «ТГК-1»» и приказом  ОАО РАО «ЕЭС России» № 603 от 09.09.2005г. необходимо выполнить рабочее проектирование </w:t>
      </w:r>
      <w:r w:rsidR="006A1ADF">
        <w:rPr>
          <w:rFonts w:ascii="Times New Roman" w:hAnsi="Times New Roman"/>
          <w:szCs w:val="24"/>
        </w:rPr>
        <w:t>ВОЛС</w:t>
      </w:r>
      <w:r>
        <w:rPr>
          <w:rFonts w:ascii="Times New Roman" w:hAnsi="Times New Roman"/>
          <w:szCs w:val="24"/>
        </w:rPr>
        <w:t xml:space="preserve">. </w:t>
      </w:r>
    </w:p>
    <w:p w:rsidR="006F6386" w:rsidRDefault="006F6386">
      <w:pPr>
        <w:pStyle w:val="20"/>
        <w:rPr>
          <w:rFonts w:ascii="Times New Roman" w:hAnsi="Times New Roman"/>
          <w:b/>
          <w:u w:val="single"/>
        </w:rPr>
      </w:pPr>
    </w:p>
    <w:tbl>
      <w:tblPr>
        <w:tblW w:w="9185" w:type="dxa"/>
        <w:tblInd w:w="103" w:type="dxa"/>
        <w:tblLook w:val="0000" w:firstRow="0" w:lastRow="0" w:firstColumn="0" w:lastColumn="0" w:noHBand="0" w:noVBand="0"/>
      </w:tblPr>
      <w:tblGrid>
        <w:gridCol w:w="960"/>
        <w:gridCol w:w="8225"/>
      </w:tblGrid>
      <w:tr w:rsidR="002945CE" w:rsidRPr="00E33AE3" w:rsidTr="00CA7BE9">
        <w:trPr>
          <w:trHeight w:val="35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5CE" w:rsidRPr="00E33AE3" w:rsidRDefault="002945CE" w:rsidP="00CA7BE9">
            <w:pPr>
              <w:jc w:val="center"/>
            </w:pPr>
            <w:proofErr w:type="gramStart"/>
            <w:r w:rsidRPr="00E33AE3">
              <w:t>п</w:t>
            </w:r>
            <w:proofErr w:type="gramEnd"/>
            <w:r w:rsidRPr="00E33AE3">
              <w:t>/п</w:t>
            </w:r>
          </w:p>
        </w:tc>
        <w:tc>
          <w:tcPr>
            <w:tcW w:w="8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5CE" w:rsidRPr="00E33AE3" w:rsidRDefault="002945CE" w:rsidP="00CA7BE9">
            <w:pPr>
              <w:jc w:val="center"/>
            </w:pPr>
            <w:r>
              <w:t>Наименование работ</w:t>
            </w:r>
          </w:p>
        </w:tc>
      </w:tr>
      <w:tr w:rsidR="002945CE" w:rsidRPr="00E33AE3" w:rsidTr="00CA7BE9">
        <w:trPr>
          <w:trHeight w:val="6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45CE" w:rsidRPr="00E33AE3" w:rsidRDefault="002945CE" w:rsidP="00CA7BE9">
            <w:pPr>
              <w:jc w:val="center"/>
            </w:pPr>
            <w:r w:rsidRPr="00E33AE3">
              <w:t>1</w:t>
            </w:r>
          </w:p>
        </w:tc>
        <w:tc>
          <w:tcPr>
            <w:tcW w:w="8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5CE" w:rsidRPr="00E33AE3" w:rsidRDefault="002945CE" w:rsidP="00CA7BE9">
            <w:pPr>
              <w:rPr>
                <w:b/>
                <w:bCs/>
              </w:rPr>
            </w:pPr>
            <w:r w:rsidRPr="00E33AE3">
              <w:rPr>
                <w:b/>
                <w:bCs/>
              </w:rPr>
              <w:t>ПИР</w:t>
            </w:r>
            <w:r w:rsidR="00EE1F9F">
              <w:rPr>
                <w:b/>
                <w:bCs/>
              </w:rPr>
              <w:t xml:space="preserve">: </w:t>
            </w:r>
            <w:r w:rsidRPr="00E33AE3">
              <w:t xml:space="preserve"> ВОЛС «Участок </w:t>
            </w:r>
            <w:r w:rsidR="003D0263" w:rsidRPr="003D0263">
              <w:t xml:space="preserve">ГЭС-9 – </w:t>
            </w:r>
            <w:r w:rsidR="00B02D5D">
              <w:t>ГЭС-10</w:t>
            </w:r>
            <w:r w:rsidRPr="003D0263">
              <w:t>»</w:t>
            </w:r>
            <w:r w:rsidRPr="00E33AE3">
              <w:t xml:space="preserve"> </w:t>
            </w:r>
          </w:p>
        </w:tc>
      </w:tr>
    </w:tbl>
    <w:p w:rsidR="00FE0CBB" w:rsidRDefault="00FE0CBB">
      <w:pPr>
        <w:jc w:val="center"/>
        <w:rPr>
          <w:b/>
        </w:rPr>
      </w:pPr>
    </w:p>
    <w:p w:rsidR="00BB5EA2" w:rsidRDefault="001230EB">
      <w:pPr>
        <w:numPr>
          <w:ilvl w:val="0"/>
          <w:numId w:val="37"/>
        </w:numPr>
        <w:tabs>
          <w:tab w:val="clear" w:pos="720"/>
          <w:tab w:val="left" w:pos="142"/>
        </w:tabs>
        <w:suppressAutoHyphens/>
        <w:ind w:left="0" w:firstLine="142"/>
        <w:jc w:val="both"/>
        <w:rPr>
          <w:b/>
        </w:rPr>
      </w:pPr>
      <w:r>
        <w:rPr>
          <w:b/>
        </w:rPr>
        <w:t>Требования к выполнению работ</w:t>
      </w:r>
    </w:p>
    <w:p w:rsidR="001230EB" w:rsidRDefault="001230EB" w:rsidP="001230EB">
      <w:pPr>
        <w:suppressAutoHyphens/>
        <w:spacing w:before="120" w:after="120"/>
        <w:ind w:firstLine="709"/>
        <w:jc w:val="both"/>
        <w:rPr>
          <w:b/>
        </w:rPr>
      </w:pPr>
      <w:r>
        <w:rPr>
          <w:b/>
        </w:rPr>
        <w:t>Основные т</w:t>
      </w:r>
      <w:r w:rsidRPr="00A52B62">
        <w:rPr>
          <w:b/>
        </w:rPr>
        <w:t>ехнические характеристики:</w:t>
      </w:r>
    </w:p>
    <w:p w:rsidR="00212699" w:rsidRDefault="00212699" w:rsidP="00212699">
      <w:pPr>
        <w:pStyle w:val="22"/>
        <w:numPr>
          <w:ilvl w:val="0"/>
          <w:numId w:val="38"/>
        </w:numPr>
        <w:tabs>
          <w:tab w:val="left" w:pos="142"/>
          <w:tab w:val="left" w:pos="851"/>
        </w:tabs>
        <w:ind w:left="0" w:firstLine="709"/>
        <w:jc w:val="left"/>
        <w:rPr>
          <w:b w:val="0"/>
        </w:rPr>
      </w:pPr>
      <w:r w:rsidRPr="001230EB">
        <w:rPr>
          <w:b w:val="0"/>
        </w:rPr>
        <w:t xml:space="preserve">протяжённость </w:t>
      </w:r>
      <w:r>
        <w:rPr>
          <w:b w:val="0"/>
        </w:rPr>
        <w:t>трассы от ГЭС-9 до ГЭС-10 – 60км;</w:t>
      </w:r>
    </w:p>
    <w:p w:rsidR="00212699" w:rsidRDefault="00212699" w:rsidP="00212699">
      <w:pPr>
        <w:pStyle w:val="22"/>
        <w:numPr>
          <w:ilvl w:val="0"/>
          <w:numId w:val="38"/>
        </w:numPr>
        <w:tabs>
          <w:tab w:val="left" w:pos="142"/>
          <w:tab w:val="left" w:pos="851"/>
        </w:tabs>
        <w:ind w:left="0" w:firstLine="709"/>
        <w:jc w:val="left"/>
        <w:rPr>
          <w:b w:val="0"/>
        </w:rPr>
      </w:pPr>
      <w:r>
        <w:rPr>
          <w:b w:val="0"/>
        </w:rPr>
        <w:t>способ прокладки ВОЛС – определить проектом;</w:t>
      </w:r>
    </w:p>
    <w:p w:rsidR="00212699" w:rsidRDefault="00212699" w:rsidP="00212699">
      <w:pPr>
        <w:pStyle w:val="22"/>
        <w:numPr>
          <w:ilvl w:val="0"/>
          <w:numId w:val="38"/>
        </w:numPr>
        <w:tabs>
          <w:tab w:val="left" w:pos="142"/>
          <w:tab w:val="left" w:pos="851"/>
        </w:tabs>
        <w:ind w:left="0" w:firstLine="709"/>
        <w:jc w:val="left"/>
        <w:rPr>
          <w:b w:val="0"/>
        </w:rPr>
      </w:pPr>
      <w:r>
        <w:rPr>
          <w:b w:val="0"/>
        </w:rPr>
        <w:t>число оптических волокон – не менее 24.</w:t>
      </w:r>
    </w:p>
    <w:p w:rsidR="001230EB" w:rsidRPr="001230EB" w:rsidRDefault="001230EB" w:rsidP="001230EB">
      <w:pPr>
        <w:pStyle w:val="22"/>
        <w:suppressAutoHyphens/>
        <w:spacing w:before="120"/>
        <w:ind w:left="0" w:firstLine="709"/>
        <w:jc w:val="both"/>
        <w:rPr>
          <w:bCs/>
          <w:iCs/>
        </w:rPr>
      </w:pPr>
      <w:r w:rsidRPr="001230EB">
        <w:rPr>
          <w:bCs/>
          <w:iCs/>
        </w:rPr>
        <w:t>Технические требования:</w:t>
      </w:r>
    </w:p>
    <w:p w:rsidR="001230EB" w:rsidRPr="00315A89" w:rsidRDefault="001230EB" w:rsidP="001230EB">
      <w:pPr>
        <w:pStyle w:val="af0"/>
        <w:numPr>
          <w:ilvl w:val="0"/>
          <w:numId w:val="39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</w:t>
      </w:r>
      <w:r w:rsidRPr="00315A89">
        <w:rPr>
          <w:rFonts w:ascii="Times New Roman" w:hAnsi="Times New Roman"/>
          <w:sz w:val="24"/>
          <w:szCs w:val="24"/>
        </w:rPr>
        <w:t>роектом предусмотреть мероприятия по охране труда, обеспечению    взрывобезопасности, пожаробезопасности, охране окружающей природной среды и  антисейсмические мероприятия согласно действующей нормативной документации.</w:t>
      </w:r>
    </w:p>
    <w:p w:rsidR="00EE1F9F" w:rsidRDefault="001230EB" w:rsidP="001230EB">
      <w:pPr>
        <w:pStyle w:val="af0"/>
        <w:numPr>
          <w:ilvl w:val="0"/>
          <w:numId w:val="39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выполнить проектирование систем передачи по ВОЛС. При необходимости запроектировать телекоммуникационный шкаф </w:t>
      </w:r>
      <w:smartTag w:uri="urn:schemas-microsoft-com:office:smarttags" w:element="metricconverter">
        <w:smartTagPr>
          <w:attr w:name="ProductID" w:val="19”"/>
        </w:smartTagPr>
        <w:r>
          <w:rPr>
            <w:rFonts w:ascii="Times New Roman" w:hAnsi="Times New Roman"/>
            <w:sz w:val="24"/>
            <w:szCs w:val="24"/>
          </w:rPr>
          <w:t>19</w:t>
        </w:r>
        <w:r w:rsidRPr="00B7253B">
          <w:rPr>
            <w:rFonts w:ascii="Times New Roman" w:hAnsi="Times New Roman"/>
            <w:sz w:val="24"/>
            <w:szCs w:val="24"/>
          </w:rPr>
          <w:t>”</w:t>
        </w:r>
      </w:smartTag>
      <w:r>
        <w:rPr>
          <w:rFonts w:ascii="Times New Roman" w:hAnsi="Times New Roman"/>
          <w:sz w:val="24"/>
          <w:szCs w:val="24"/>
        </w:rPr>
        <w:t>, с подключением к существующей сети электроснабжения 220В, 50 Гц и заземления, с организацией резервного электроснабжения.</w:t>
      </w:r>
    </w:p>
    <w:p w:rsidR="001230EB" w:rsidRDefault="00EE1F9F" w:rsidP="001230EB">
      <w:pPr>
        <w:pStyle w:val="af0"/>
        <w:numPr>
          <w:ilvl w:val="0"/>
          <w:numId w:val="39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1230EB">
        <w:rPr>
          <w:rFonts w:ascii="Times New Roman" w:hAnsi="Times New Roman"/>
          <w:sz w:val="24"/>
          <w:szCs w:val="24"/>
        </w:rPr>
        <w:t xml:space="preserve">роектом предусмотреть интеграцию вновь проектируемых систем с существующими на </w:t>
      </w:r>
      <w:r w:rsidR="00212699" w:rsidRPr="00C92D49">
        <w:rPr>
          <w:rFonts w:ascii="Times New Roman" w:hAnsi="Times New Roman"/>
          <w:sz w:val="24"/>
          <w:szCs w:val="24"/>
        </w:rPr>
        <w:t xml:space="preserve">Каскаде </w:t>
      </w:r>
      <w:proofErr w:type="spellStart"/>
      <w:r w:rsidR="00212699" w:rsidRPr="00C92D49">
        <w:rPr>
          <w:rFonts w:ascii="Times New Roman" w:hAnsi="Times New Roman"/>
          <w:sz w:val="24"/>
          <w:szCs w:val="24"/>
        </w:rPr>
        <w:t>Нивских</w:t>
      </w:r>
      <w:proofErr w:type="spellEnd"/>
      <w:r w:rsidR="001230EB" w:rsidRPr="00C92D49">
        <w:rPr>
          <w:rFonts w:ascii="Times New Roman" w:hAnsi="Times New Roman"/>
          <w:sz w:val="24"/>
          <w:szCs w:val="24"/>
        </w:rPr>
        <w:t xml:space="preserve"> ГЭС</w:t>
      </w:r>
      <w:r w:rsidR="001230EB">
        <w:rPr>
          <w:rFonts w:ascii="Times New Roman" w:hAnsi="Times New Roman"/>
          <w:sz w:val="24"/>
          <w:szCs w:val="24"/>
        </w:rPr>
        <w:t>.</w:t>
      </w:r>
    </w:p>
    <w:p w:rsidR="001230EB" w:rsidRDefault="001230EB" w:rsidP="001230EB">
      <w:pPr>
        <w:pStyle w:val="22"/>
        <w:ind w:left="0"/>
      </w:pPr>
    </w:p>
    <w:p w:rsidR="00A15828" w:rsidRDefault="00EE1F9F">
      <w:pPr>
        <w:jc w:val="center"/>
        <w:rPr>
          <w:b/>
          <w:bCs/>
        </w:rPr>
      </w:pPr>
      <w:r>
        <w:rPr>
          <w:b/>
          <w:bCs/>
        </w:rPr>
        <w:t xml:space="preserve">При </w:t>
      </w:r>
      <w:r w:rsidR="00A15828" w:rsidRPr="00803F20">
        <w:rPr>
          <w:b/>
          <w:bCs/>
        </w:rPr>
        <w:t>Производств</w:t>
      </w:r>
      <w:r>
        <w:rPr>
          <w:b/>
          <w:bCs/>
        </w:rPr>
        <w:t>е</w:t>
      </w:r>
      <w:r w:rsidR="00A15828" w:rsidRPr="00803F20">
        <w:rPr>
          <w:b/>
          <w:bCs/>
        </w:rPr>
        <w:t xml:space="preserve">  работ </w:t>
      </w:r>
      <w:r>
        <w:rPr>
          <w:b/>
          <w:bCs/>
        </w:rPr>
        <w:t xml:space="preserve">необходимо выполнение </w:t>
      </w:r>
      <w:r w:rsidR="00A15828" w:rsidRPr="00803F20">
        <w:rPr>
          <w:b/>
          <w:bCs/>
        </w:rPr>
        <w:t>требовани</w:t>
      </w:r>
      <w:r>
        <w:rPr>
          <w:b/>
          <w:bCs/>
        </w:rPr>
        <w:t>й:</w:t>
      </w:r>
    </w:p>
    <w:p w:rsidR="004D3E11" w:rsidRPr="00803F20" w:rsidRDefault="004D3E11">
      <w:pPr>
        <w:jc w:val="center"/>
        <w:rPr>
          <w:b/>
          <w:bCs/>
        </w:rPr>
      </w:pPr>
    </w:p>
    <w:p w:rsidR="00657906" w:rsidRPr="00657906" w:rsidRDefault="00657906" w:rsidP="00657906">
      <w:pPr>
        <w:numPr>
          <w:ilvl w:val="1"/>
          <w:numId w:val="40"/>
        </w:numPr>
        <w:tabs>
          <w:tab w:val="num" w:pos="851"/>
        </w:tabs>
        <w:jc w:val="both"/>
        <w:rPr>
          <w:i/>
          <w:iCs/>
        </w:rPr>
      </w:pPr>
      <w:r w:rsidRPr="00657906">
        <w:t>СО 153-34.20.501-2003 (РД 34.20.501-95). «Правила технической эксплуатации электрических станций и сетей Российской Федерации»;</w:t>
      </w:r>
    </w:p>
    <w:p w:rsidR="00657906" w:rsidRPr="00657906" w:rsidRDefault="00657906" w:rsidP="00657906">
      <w:pPr>
        <w:numPr>
          <w:ilvl w:val="1"/>
          <w:numId w:val="40"/>
        </w:numPr>
        <w:tabs>
          <w:tab w:val="num" w:pos="851"/>
        </w:tabs>
        <w:jc w:val="both"/>
        <w:rPr>
          <w:i/>
          <w:iCs/>
        </w:rPr>
      </w:pPr>
      <w:r w:rsidRPr="00657906">
        <w:t xml:space="preserve"> «Правила устройства электроустановок» 7-е издание;</w:t>
      </w:r>
    </w:p>
    <w:p w:rsidR="00657906" w:rsidRPr="00657906" w:rsidRDefault="00657906" w:rsidP="00657906">
      <w:pPr>
        <w:numPr>
          <w:ilvl w:val="1"/>
          <w:numId w:val="40"/>
        </w:numPr>
        <w:tabs>
          <w:tab w:val="num" w:pos="851"/>
        </w:tabs>
        <w:jc w:val="both"/>
        <w:rPr>
          <w:iCs/>
        </w:rPr>
      </w:pPr>
      <w:r w:rsidRPr="00657906">
        <w:rPr>
          <w:iCs/>
        </w:rPr>
        <w:t>СО 153-34.03.150-2003 (РД 153-34.0-03.150-00). «Межотраслевые правила по охране труда (правила безопасности) при эксплуатации электроустановок»;</w:t>
      </w:r>
    </w:p>
    <w:p w:rsidR="00657906" w:rsidRPr="00657906" w:rsidRDefault="00657906" w:rsidP="00657906">
      <w:pPr>
        <w:numPr>
          <w:ilvl w:val="1"/>
          <w:numId w:val="40"/>
        </w:numPr>
        <w:tabs>
          <w:tab w:val="num" w:pos="851"/>
        </w:tabs>
        <w:jc w:val="both"/>
        <w:rPr>
          <w:iCs/>
        </w:rPr>
      </w:pPr>
      <w:r w:rsidRPr="00657906">
        <w:rPr>
          <w:iCs/>
        </w:rPr>
        <w:t>СО 34.04.181-2003.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657906" w:rsidRPr="00657906" w:rsidRDefault="00657906" w:rsidP="00657906">
      <w:pPr>
        <w:numPr>
          <w:ilvl w:val="1"/>
          <w:numId w:val="40"/>
        </w:numPr>
        <w:tabs>
          <w:tab w:val="num" w:pos="851"/>
        </w:tabs>
        <w:jc w:val="both"/>
      </w:pPr>
      <w:r w:rsidRPr="00657906">
        <w:rPr>
          <w:iCs/>
        </w:rPr>
        <w:t>СО 34.03.301-00 (РД 153-34.0-03.301-00). «Правила пожарной безопасности для энергетических предприятий»;</w:t>
      </w:r>
    </w:p>
    <w:p w:rsidR="00657906" w:rsidRPr="00657906" w:rsidRDefault="00657906" w:rsidP="00657906">
      <w:pPr>
        <w:numPr>
          <w:ilvl w:val="1"/>
          <w:numId w:val="40"/>
        </w:numPr>
        <w:tabs>
          <w:tab w:val="num" w:pos="851"/>
        </w:tabs>
        <w:jc w:val="both"/>
      </w:pPr>
      <w:r w:rsidRPr="00657906">
        <w:t xml:space="preserve">РД 153-34.0-48.518-98. «Правила проектирования, строительства и эксплуатации волоконно-оптических линий связи на воздушных линиях электропередачи напряжением 110 </w:t>
      </w:r>
      <w:proofErr w:type="spellStart"/>
      <w:r w:rsidRPr="00657906">
        <w:t>кВ</w:t>
      </w:r>
      <w:proofErr w:type="spellEnd"/>
      <w:r w:rsidRPr="00657906">
        <w:t xml:space="preserve"> и выше»</w:t>
      </w:r>
      <w:r w:rsidR="00EE1F9F">
        <w:t>;</w:t>
      </w:r>
    </w:p>
    <w:p w:rsidR="00657906" w:rsidRDefault="00657906" w:rsidP="00657906">
      <w:pPr>
        <w:numPr>
          <w:ilvl w:val="1"/>
          <w:numId w:val="40"/>
        </w:numPr>
        <w:tabs>
          <w:tab w:val="num" w:pos="851"/>
        </w:tabs>
        <w:jc w:val="both"/>
      </w:pPr>
      <w:r w:rsidRPr="00657906">
        <w:rPr>
          <w:bCs/>
        </w:rPr>
        <w:t xml:space="preserve">Система экологического менеджмента ОАО «ТГК-1» (в соответствии с международным стандартом </w:t>
      </w:r>
      <w:r w:rsidRPr="00657906">
        <w:rPr>
          <w:bCs/>
          <w:lang w:val="en-US"/>
        </w:rPr>
        <w:t>ISO</w:t>
      </w:r>
      <w:r w:rsidRPr="00657906">
        <w:rPr>
          <w:bCs/>
        </w:rPr>
        <w:t>-14001:2004)</w:t>
      </w:r>
      <w:r w:rsidR="00EE1F9F">
        <w:t>;</w:t>
      </w:r>
    </w:p>
    <w:p w:rsidR="00A15828" w:rsidRDefault="00EE1F9F" w:rsidP="003B34ED">
      <w:pPr>
        <w:tabs>
          <w:tab w:val="left" w:pos="0"/>
          <w:tab w:val="left" w:pos="1418"/>
        </w:tabs>
        <w:ind w:firstLine="284"/>
      </w:pPr>
      <w:r>
        <w:t xml:space="preserve">Оформление всей необходимой </w:t>
      </w:r>
      <w:r w:rsidRPr="00833861">
        <w:t>проектной и исполнительной документации на бумажном носителе</w:t>
      </w:r>
      <w:r>
        <w:t xml:space="preserve"> в кол-во 3 (Тре</w:t>
      </w:r>
      <w:r w:rsidR="00763B2A">
        <w:t>х</w:t>
      </w:r>
      <w:r>
        <w:t xml:space="preserve">) экземпляров </w:t>
      </w:r>
      <w:r w:rsidRPr="00833861">
        <w:t xml:space="preserve"> и </w:t>
      </w:r>
      <w:r>
        <w:t xml:space="preserve">1 (Один) экз. в </w:t>
      </w:r>
      <w:r w:rsidRPr="00833861">
        <w:t>электронном виде</w:t>
      </w:r>
      <w:r>
        <w:t xml:space="preserve"> на </w:t>
      </w:r>
      <w:r w:rsidRPr="00EE1F9F">
        <w:rPr>
          <w:lang w:val="en-US"/>
        </w:rPr>
        <w:t>CD</w:t>
      </w:r>
      <w:r>
        <w:t>.</w:t>
      </w:r>
      <w:r w:rsidRPr="00657906" w:rsidDel="00EE1F9F">
        <w:t xml:space="preserve"> </w:t>
      </w:r>
    </w:p>
    <w:p w:rsidR="001400B2" w:rsidRDefault="001400B2">
      <w:pPr>
        <w:pStyle w:val="22"/>
        <w:tabs>
          <w:tab w:val="left" w:pos="993"/>
        </w:tabs>
        <w:suppressAutoHyphens/>
        <w:ind w:left="709"/>
        <w:jc w:val="left"/>
      </w:pPr>
    </w:p>
    <w:p w:rsidR="00BB5EA2" w:rsidRDefault="003D5F4D">
      <w:pPr>
        <w:pStyle w:val="22"/>
        <w:tabs>
          <w:tab w:val="left" w:pos="993"/>
        </w:tabs>
        <w:suppressAutoHyphens/>
        <w:ind w:left="709"/>
        <w:jc w:val="left"/>
      </w:pPr>
      <w:r w:rsidRPr="003D5F4D">
        <w:t>Требования к подрядной организации:</w:t>
      </w:r>
    </w:p>
    <w:p w:rsidR="00833861" w:rsidRDefault="00833861" w:rsidP="003B34ED">
      <w:pPr>
        <w:numPr>
          <w:ilvl w:val="0"/>
          <w:numId w:val="42"/>
        </w:numPr>
        <w:tabs>
          <w:tab w:val="left" w:pos="284"/>
          <w:tab w:val="left" w:pos="851"/>
        </w:tabs>
        <w:suppressAutoHyphens/>
        <w:spacing w:before="120"/>
        <w:ind w:left="0" w:firstLine="0"/>
        <w:jc w:val="both"/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D324D7">
        <w:t xml:space="preserve">иметь опыт выполнения аналогичных работ на объектах энергетики не менее </w:t>
      </w:r>
      <w:r>
        <w:t>5</w:t>
      </w:r>
      <w:r w:rsidRPr="00D324D7">
        <w:t xml:space="preserve"> лет;</w:t>
      </w:r>
    </w:p>
    <w:p w:rsidR="00833861" w:rsidRDefault="00833861" w:rsidP="003B34ED">
      <w:pPr>
        <w:numPr>
          <w:ilvl w:val="0"/>
          <w:numId w:val="42"/>
        </w:numPr>
        <w:tabs>
          <w:tab w:val="left" w:pos="284"/>
          <w:tab w:val="left" w:pos="851"/>
        </w:tabs>
        <w:suppressAutoHyphens/>
        <w:ind w:left="0" w:firstLine="0"/>
        <w:jc w:val="both"/>
      </w:pPr>
      <w:r>
        <w:t>о</w:t>
      </w:r>
      <w:r w:rsidRPr="009C4EAC">
        <w:t>беспечить соответствие сметной документации требованиям системы ценообразования, принятой в ОАО «ТГК-1»;</w:t>
      </w:r>
    </w:p>
    <w:p w:rsidR="00833861" w:rsidRPr="00D92C8B" w:rsidRDefault="00833861" w:rsidP="003B34ED">
      <w:pPr>
        <w:numPr>
          <w:ilvl w:val="0"/>
          <w:numId w:val="42"/>
        </w:numPr>
        <w:tabs>
          <w:tab w:val="left" w:pos="284"/>
          <w:tab w:val="left" w:pos="851"/>
        </w:tabs>
        <w:suppressAutoHyphens/>
        <w:ind w:left="0" w:firstLine="0"/>
        <w:jc w:val="both"/>
      </w:pPr>
      <w:r w:rsidRPr="00D92C8B">
        <w:t>обеспечить выполнение требований Системы экологического менеджмента;</w:t>
      </w:r>
    </w:p>
    <w:p w:rsidR="00833861" w:rsidRPr="00D92C8B" w:rsidRDefault="003B34ED" w:rsidP="003B34ED">
      <w:pPr>
        <w:numPr>
          <w:ilvl w:val="0"/>
          <w:numId w:val="42"/>
        </w:numPr>
        <w:tabs>
          <w:tab w:val="left" w:pos="142"/>
          <w:tab w:val="left" w:pos="284"/>
          <w:tab w:val="left" w:pos="851"/>
        </w:tabs>
        <w:suppressAutoHyphens/>
        <w:ind w:left="0" w:firstLine="0"/>
        <w:jc w:val="both"/>
      </w:pPr>
      <w:r>
        <w:t xml:space="preserve">  </w:t>
      </w:r>
      <w:r w:rsidR="00833861" w:rsidRPr="00D92C8B">
        <w:t>наличие у работников подрядной организации однотипной спецодежды с названием и логотипом организации - подрядчика при выполнении работ на объектах ОАО «ТГК-1»;</w:t>
      </w:r>
    </w:p>
    <w:p w:rsidR="004D3E11" w:rsidRDefault="003B34ED" w:rsidP="003B34ED">
      <w:pPr>
        <w:numPr>
          <w:ilvl w:val="0"/>
          <w:numId w:val="42"/>
        </w:numPr>
        <w:tabs>
          <w:tab w:val="left" w:pos="142"/>
          <w:tab w:val="left" w:pos="284"/>
          <w:tab w:val="left" w:pos="851"/>
        </w:tabs>
        <w:suppressAutoHyphens/>
        <w:ind w:left="0" w:firstLine="0"/>
        <w:jc w:val="both"/>
      </w:pPr>
      <w:r>
        <w:t xml:space="preserve"> </w:t>
      </w:r>
      <w:r w:rsidR="00833861" w:rsidRPr="00D92C8B">
        <w:t xml:space="preserve">иметь свидетельство саморегулируемой организации (СРО) о допуске к работам, которые оказывают влияние на безопасность оборудования, зданий, сооружений (Приказ Минрегионразвития № 624 от 30.12.09г. раздел </w:t>
      </w:r>
      <w:r w:rsidR="00833861" w:rsidRPr="00D92C8B">
        <w:rPr>
          <w:lang w:val="en-US"/>
        </w:rPr>
        <w:t>II</w:t>
      </w:r>
      <w:r w:rsidR="008F71D0">
        <w:t xml:space="preserve"> п.5 п.п.5.5).</w:t>
      </w:r>
    </w:p>
    <w:p w:rsidR="00FB7B68" w:rsidRDefault="004D3E11" w:rsidP="003B34ED">
      <w:pPr>
        <w:tabs>
          <w:tab w:val="left" w:pos="142"/>
          <w:tab w:val="left" w:pos="284"/>
          <w:tab w:val="left" w:pos="426"/>
        </w:tabs>
        <w:suppressAutoHyphens/>
        <w:jc w:val="both"/>
      </w:pPr>
      <w:r>
        <w:tab/>
      </w:r>
      <w:r w:rsidR="003B34ED">
        <w:tab/>
      </w:r>
      <w:r w:rsidR="003B34ED">
        <w:tab/>
      </w:r>
      <w:r>
        <w:t>Для подтве</w:t>
      </w:r>
      <w:r w:rsidR="003B34ED">
        <w:t>р</w:t>
      </w:r>
      <w:r>
        <w:t>ждения сведений  о квалификации Подрядчика предоставить</w:t>
      </w:r>
      <w:r w:rsidR="00E900A9">
        <w:t xml:space="preserve"> следующие документы:</w:t>
      </w:r>
    </w:p>
    <w:p w:rsidR="00FB7B68" w:rsidRDefault="00E900A9" w:rsidP="003B34ED">
      <w:pPr>
        <w:tabs>
          <w:tab w:val="left" w:pos="142"/>
          <w:tab w:val="left" w:pos="851"/>
        </w:tabs>
        <w:suppressAutoHyphens/>
        <w:ind w:left="284"/>
        <w:jc w:val="both"/>
      </w:pPr>
      <w:r>
        <w:t>- копии дипломов о высшем образовании и удостоверений о повышении квалификации.</w:t>
      </w:r>
    </w:p>
    <w:p w:rsidR="00FD5E5D" w:rsidRPr="003B34ED" w:rsidRDefault="00FD5E5D">
      <w:pPr>
        <w:tabs>
          <w:tab w:val="left" w:pos="142"/>
          <w:tab w:val="left" w:pos="851"/>
        </w:tabs>
        <w:suppressAutoHyphens/>
        <w:jc w:val="both"/>
      </w:pPr>
    </w:p>
    <w:p w:rsidR="00FB7B68" w:rsidRDefault="00FB7B68">
      <w:pPr>
        <w:tabs>
          <w:tab w:val="left" w:pos="142"/>
          <w:tab w:val="left" w:pos="851"/>
        </w:tabs>
        <w:suppressAutoHyphens/>
        <w:jc w:val="both"/>
      </w:pPr>
    </w:p>
    <w:bookmarkEnd w:id="1"/>
    <w:bookmarkEnd w:id="2"/>
    <w:bookmarkEnd w:id="3"/>
    <w:bookmarkEnd w:id="4"/>
    <w:bookmarkEnd w:id="5"/>
    <w:p w:rsidR="00F76E98" w:rsidRPr="00F76E98" w:rsidRDefault="00F76E98" w:rsidP="00FD5E5D">
      <w:pPr>
        <w:rPr>
          <w:b/>
        </w:rPr>
      </w:pPr>
    </w:p>
    <w:sectPr w:rsidR="00F76E98" w:rsidRPr="00F76E98" w:rsidSect="00FD5E5D">
      <w:footerReference w:type="even" r:id="rId9"/>
      <w:footerReference w:type="default" r:id="rId10"/>
      <w:pgSz w:w="11906" w:h="16838"/>
      <w:pgMar w:top="1134" w:right="850" w:bottom="993" w:left="16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7F4" w:rsidRDefault="00F037F4">
      <w:r>
        <w:separator/>
      </w:r>
    </w:p>
  </w:endnote>
  <w:endnote w:type="continuationSeparator" w:id="0">
    <w:p w:rsidR="00F037F4" w:rsidRDefault="00F03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EA2" w:rsidRDefault="00687B1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B5EA2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B5EA2" w:rsidRDefault="00BB5EA2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EA2" w:rsidRDefault="00687B1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B5EA2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B2B4F">
      <w:rPr>
        <w:rStyle w:val="a9"/>
        <w:noProof/>
      </w:rPr>
      <w:t>1</w:t>
    </w:r>
    <w:r>
      <w:rPr>
        <w:rStyle w:val="a9"/>
      </w:rPr>
      <w:fldChar w:fldCharType="end"/>
    </w:r>
  </w:p>
  <w:p w:rsidR="00BB5EA2" w:rsidRDefault="00BB5EA2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7F4" w:rsidRDefault="00F037F4">
      <w:r>
        <w:separator/>
      </w:r>
    </w:p>
  </w:footnote>
  <w:footnote w:type="continuationSeparator" w:id="0">
    <w:p w:rsidR="00F037F4" w:rsidRDefault="00F037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919FB"/>
    <w:multiLevelType w:val="hybridMultilevel"/>
    <w:tmpl w:val="C51EA3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C94A8F"/>
    <w:multiLevelType w:val="hybridMultilevel"/>
    <w:tmpl w:val="33A803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D86EA9"/>
    <w:multiLevelType w:val="multilevel"/>
    <w:tmpl w:val="16843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">
    <w:nsid w:val="0451586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">
    <w:nsid w:val="07C0124B"/>
    <w:multiLevelType w:val="hybridMultilevel"/>
    <w:tmpl w:val="EB84D6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9CE4565"/>
    <w:multiLevelType w:val="hybridMultilevel"/>
    <w:tmpl w:val="F3F219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1572CC"/>
    <w:multiLevelType w:val="hybridMultilevel"/>
    <w:tmpl w:val="BECAF284"/>
    <w:lvl w:ilvl="0" w:tplc="09AE9E56">
      <w:start w:val="2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10F131F7"/>
    <w:multiLevelType w:val="hybridMultilevel"/>
    <w:tmpl w:val="451C9950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934354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9">
    <w:nsid w:val="18942796"/>
    <w:multiLevelType w:val="hybridMultilevel"/>
    <w:tmpl w:val="BAC6CF0E"/>
    <w:lvl w:ilvl="0" w:tplc="1E143A2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1CD70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1F73F44"/>
    <w:multiLevelType w:val="hybridMultilevel"/>
    <w:tmpl w:val="B1C20110"/>
    <w:lvl w:ilvl="0" w:tplc="74BA6848">
      <w:start w:val="167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8FB6219"/>
    <w:multiLevelType w:val="singleLevel"/>
    <w:tmpl w:val="608C379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2926645F"/>
    <w:multiLevelType w:val="hybridMultilevel"/>
    <w:tmpl w:val="6CE627DA"/>
    <w:lvl w:ilvl="0" w:tplc="CD5263C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29D459B8"/>
    <w:multiLevelType w:val="hybridMultilevel"/>
    <w:tmpl w:val="685C0F1E"/>
    <w:lvl w:ilvl="0" w:tplc="1E143A2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D11116"/>
    <w:multiLevelType w:val="hybridMultilevel"/>
    <w:tmpl w:val="C186E42E"/>
    <w:lvl w:ilvl="0" w:tplc="4888EB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5AA783C">
      <w:numFmt w:val="none"/>
      <w:lvlText w:val=""/>
      <w:lvlJc w:val="left"/>
      <w:pPr>
        <w:tabs>
          <w:tab w:val="num" w:pos="360"/>
        </w:tabs>
      </w:pPr>
    </w:lvl>
    <w:lvl w:ilvl="2" w:tplc="172E938E">
      <w:numFmt w:val="none"/>
      <w:lvlText w:val=""/>
      <w:lvlJc w:val="left"/>
      <w:pPr>
        <w:tabs>
          <w:tab w:val="num" w:pos="360"/>
        </w:tabs>
      </w:pPr>
    </w:lvl>
    <w:lvl w:ilvl="3" w:tplc="28083C78">
      <w:numFmt w:val="none"/>
      <w:lvlText w:val=""/>
      <w:lvlJc w:val="left"/>
      <w:pPr>
        <w:tabs>
          <w:tab w:val="num" w:pos="360"/>
        </w:tabs>
      </w:pPr>
    </w:lvl>
    <w:lvl w:ilvl="4" w:tplc="5A92F9D6">
      <w:numFmt w:val="none"/>
      <w:lvlText w:val=""/>
      <w:lvlJc w:val="left"/>
      <w:pPr>
        <w:tabs>
          <w:tab w:val="num" w:pos="360"/>
        </w:tabs>
      </w:pPr>
    </w:lvl>
    <w:lvl w:ilvl="5" w:tplc="0A54BAA2">
      <w:numFmt w:val="none"/>
      <w:lvlText w:val=""/>
      <w:lvlJc w:val="left"/>
      <w:pPr>
        <w:tabs>
          <w:tab w:val="num" w:pos="360"/>
        </w:tabs>
      </w:pPr>
    </w:lvl>
    <w:lvl w:ilvl="6" w:tplc="76FE8B04">
      <w:numFmt w:val="none"/>
      <w:lvlText w:val=""/>
      <w:lvlJc w:val="left"/>
      <w:pPr>
        <w:tabs>
          <w:tab w:val="num" w:pos="360"/>
        </w:tabs>
      </w:pPr>
    </w:lvl>
    <w:lvl w:ilvl="7" w:tplc="8FB45DA0">
      <w:numFmt w:val="none"/>
      <w:lvlText w:val=""/>
      <w:lvlJc w:val="left"/>
      <w:pPr>
        <w:tabs>
          <w:tab w:val="num" w:pos="360"/>
        </w:tabs>
      </w:pPr>
    </w:lvl>
    <w:lvl w:ilvl="8" w:tplc="25EC554C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33D81234"/>
    <w:multiLevelType w:val="hybridMultilevel"/>
    <w:tmpl w:val="6860B68C"/>
    <w:lvl w:ilvl="0" w:tplc="188C15F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7">
    <w:nsid w:val="36150378"/>
    <w:multiLevelType w:val="hybridMultilevel"/>
    <w:tmpl w:val="F40ACA4A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1E608D"/>
    <w:multiLevelType w:val="hybridMultilevel"/>
    <w:tmpl w:val="9BEC56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C85CA2"/>
    <w:multiLevelType w:val="hybridMultilevel"/>
    <w:tmpl w:val="FD5A17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130E52"/>
    <w:multiLevelType w:val="hybridMultilevel"/>
    <w:tmpl w:val="A1BADC44"/>
    <w:lvl w:ilvl="0" w:tplc="AFC00D22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19344DA0">
      <w:start w:val="1"/>
      <w:numFmt w:val="lowerLetter"/>
      <w:lvlText w:val="%2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2" w:tplc="77DA7E9A">
      <w:numFmt w:val="none"/>
      <w:lvlText w:val=""/>
      <w:lvlJc w:val="left"/>
      <w:pPr>
        <w:tabs>
          <w:tab w:val="num" w:pos="360"/>
        </w:tabs>
      </w:pPr>
    </w:lvl>
    <w:lvl w:ilvl="3" w:tplc="51FCAE06">
      <w:numFmt w:val="none"/>
      <w:lvlText w:val=""/>
      <w:lvlJc w:val="left"/>
      <w:pPr>
        <w:tabs>
          <w:tab w:val="num" w:pos="360"/>
        </w:tabs>
      </w:pPr>
    </w:lvl>
    <w:lvl w:ilvl="4" w:tplc="B0C4FBC2">
      <w:numFmt w:val="none"/>
      <w:lvlText w:val=""/>
      <w:lvlJc w:val="left"/>
      <w:pPr>
        <w:tabs>
          <w:tab w:val="num" w:pos="360"/>
        </w:tabs>
      </w:pPr>
    </w:lvl>
    <w:lvl w:ilvl="5" w:tplc="CEB48126">
      <w:numFmt w:val="none"/>
      <w:lvlText w:val=""/>
      <w:lvlJc w:val="left"/>
      <w:pPr>
        <w:tabs>
          <w:tab w:val="num" w:pos="360"/>
        </w:tabs>
      </w:pPr>
    </w:lvl>
    <w:lvl w:ilvl="6" w:tplc="F74CC20E">
      <w:numFmt w:val="none"/>
      <w:lvlText w:val=""/>
      <w:lvlJc w:val="left"/>
      <w:pPr>
        <w:tabs>
          <w:tab w:val="num" w:pos="360"/>
        </w:tabs>
      </w:pPr>
    </w:lvl>
    <w:lvl w:ilvl="7" w:tplc="1E3653F0">
      <w:numFmt w:val="none"/>
      <w:lvlText w:val=""/>
      <w:lvlJc w:val="left"/>
      <w:pPr>
        <w:tabs>
          <w:tab w:val="num" w:pos="360"/>
        </w:tabs>
      </w:pPr>
    </w:lvl>
    <w:lvl w:ilvl="8" w:tplc="AB0C96F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3C537B89"/>
    <w:multiLevelType w:val="hybridMultilevel"/>
    <w:tmpl w:val="F61C3B48"/>
    <w:lvl w:ilvl="0" w:tplc="7DD009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D2276F2"/>
    <w:multiLevelType w:val="hybridMultilevel"/>
    <w:tmpl w:val="F3AA68DE"/>
    <w:lvl w:ilvl="0" w:tplc="D6AC20F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3137B0"/>
    <w:multiLevelType w:val="hybridMultilevel"/>
    <w:tmpl w:val="9C5AA43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41BE4930"/>
    <w:multiLevelType w:val="hybridMultilevel"/>
    <w:tmpl w:val="D2C67654"/>
    <w:lvl w:ilvl="0" w:tplc="74BA6848">
      <w:start w:val="16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AB509F"/>
    <w:multiLevelType w:val="hybridMultilevel"/>
    <w:tmpl w:val="F97C992E"/>
    <w:lvl w:ilvl="0" w:tplc="9E9C74AC">
      <w:start w:val="2"/>
      <w:numFmt w:val="bullet"/>
      <w:pStyle w:val="1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pStyle w:val="a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>
    <w:nsid w:val="472E056F"/>
    <w:multiLevelType w:val="hybridMultilevel"/>
    <w:tmpl w:val="375895FE"/>
    <w:lvl w:ilvl="0" w:tplc="74BA6848">
      <w:start w:val="16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4928415D"/>
    <w:multiLevelType w:val="hybridMultilevel"/>
    <w:tmpl w:val="EBE2FA5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6AC20F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E711A9"/>
    <w:multiLevelType w:val="hybridMultilevel"/>
    <w:tmpl w:val="C06A5E2A"/>
    <w:lvl w:ilvl="0" w:tplc="04190001">
      <w:start w:val="1"/>
      <w:numFmt w:val="bullet"/>
      <w:lvlText w:val=""/>
      <w:lvlJc w:val="left"/>
      <w:pPr>
        <w:tabs>
          <w:tab w:val="num" w:pos="399"/>
        </w:tabs>
        <w:ind w:left="39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119"/>
        </w:tabs>
        <w:ind w:left="1119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tabs>
          <w:tab w:val="num" w:pos="1839"/>
        </w:tabs>
        <w:ind w:left="1839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59"/>
        </w:tabs>
        <w:ind w:left="25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79"/>
        </w:tabs>
        <w:ind w:left="32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99"/>
        </w:tabs>
        <w:ind w:left="39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19"/>
        </w:tabs>
        <w:ind w:left="47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39"/>
        </w:tabs>
        <w:ind w:left="54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59"/>
        </w:tabs>
        <w:ind w:left="6159" w:hanging="360"/>
      </w:pPr>
      <w:rPr>
        <w:rFonts w:ascii="Wingdings" w:hAnsi="Wingdings" w:hint="default"/>
      </w:rPr>
    </w:lvl>
  </w:abstractNum>
  <w:abstractNum w:abstractNumId="30">
    <w:nsid w:val="4FC63506"/>
    <w:multiLevelType w:val="hybridMultilevel"/>
    <w:tmpl w:val="333A93A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2720CA"/>
    <w:multiLevelType w:val="hybridMultilevel"/>
    <w:tmpl w:val="5CE407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7F108FD"/>
    <w:multiLevelType w:val="hybridMultilevel"/>
    <w:tmpl w:val="34C6E124"/>
    <w:lvl w:ilvl="0" w:tplc="D9A0482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A3D6D87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</w:rPr>
    </w:lvl>
    <w:lvl w:ilvl="2" w:tplc="E6481504">
      <w:numFmt w:val="none"/>
      <w:lvlText w:val=""/>
      <w:lvlJc w:val="left"/>
      <w:pPr>
        <w:tabs>
          <w:tab w:val="num" w:pos="360"/>
        </w:tabs>
      </w:pPr>
    </w:lvl>
    <w:lvl w:ilvl="3" w:tplc="A92A517C">
      <w:numFmt w:val="none"/>
      <w:lvlText w:val=""/>
      <w:lvlJc w:val="left"/>
      <w:pPr>
        <w:tabs>
          <w:tab w:val="num" w:pos="360"/>
        </w:tabs>
      </w:pPr>
    </w:lvl>
    <w:lvl w:ilvl="4" w:tplc="7C7E7876">
      <w:numFmt w:val="none"/>
      <w:lvlText w:val=""/>
      <w:lvlJc w:val="left"/>
      <w:pPr>
        <w:tabs>
          <w:tab w:val="num" w:pos="360"/>
        </w:tabs>
      </w:pPr>
    </w:lvl>
    <w:lvl w:ilvl="5" w:tplc="B2E48B50">
      <w:numFmt w:val="none"/>
      <w:lvlText w:val=""/>
      <w:lvlJc w:val="left"/>
      <w:pPr>
        <w:tabs>
          <w:tab w:val="num" w:pos="360"/>
        </w:tabs>
      </w:pPr>
    </w:lvl>
    <w:lvl w:ilvl="6" w:tplc="E46A658A">
      <w:numFmt w:val="none"/>
      <w:lvlText w:val=""/>
      <w:lvlJc w:val="left"/>
      <w:pPr>
        <w:tabs>
          <w:tab w:val="num" w:pos="360"/>
        </w:tabs>
      </w:pPr>
    </w:lvl>
    <w:lvl w:ilvl="7" w:tplc="D1E03656">
      <w:numFmt w:val="none"/>
      <w:lvlText w:val=""/>
      <w:lvlJc w:val="left"/>
      <w:pPr>
        <w:tabs>
          <w:tab w:val="num" w:pos="360"/>
        </w:tabs>
      </w:pPr>
    </w:lvl>
    <w:lvl w:ilvl="8" w:tplc="DEEA7B4C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8FD30C5"/>
    <w:multiLevelType w:val="multilevel"/>
    <w:tmpl w:val="3A3C6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>
    <w:nsid w:val="597A6ACC"/>
    <w:multiLevelType w:val="hybridMultilevel"/>
    <w:tmpl w:val="A5AC6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BD668B3"/>
    <w:multiLevelType w:val="hybridMultilevel"/>
    <w:tmpl w:val="D87A7D5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5C242882"/>
    <w:multiLevelType w:val="multilevel"/>
    <w:tmpl w:val="9FCE4E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8">
    <w:nsid w:val="5C93386C"/>
    <w:multiLevelType w:val="hybridMultilevel"/>
    <w:tmpl w:val="507E4886"/>
    <w:lvl w:ilvl="0" w:tplc="7BC84A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74BA6848">
      <w:start w:val="167"/>
      <w:numFmt w:val="bullet"/>
      <w:lvlText w:val="-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2" w:tplc="F8B4D6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C4478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6726A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9EE74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ABE0A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B1828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F8287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9">
    <w:nsid w:val="67EB0151"/>
    <w:multiLevelType w:val="hybridMultilevel"/>
    <w:tmpl w:val="6C3475CA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A341FE4"/>
    <w:multiLevelType w:val="hybridMultilevel"/>
    <w:tmpl w:val="6EF88CAA"/>
    <w:lvl w:ilvl="0" w:tplc="188C15FA">
      <w:start w:val="1"/>
      <w:numFmt w:val="bullet"/>
      <w:lvlText w:val=""/>
      <w:lvlJc w:val="left"/>
      <w:pPr>
        <w:tabs>
          <w:tab w:val="num" w:pos="1963"/>
        </w:tabs>
        <w:ind w:left="1963" w:hanging="360"/>
      </w:pPr>
      <w:rPr>
        <w:rFonts w:ascii="Symbol" w:hAnsi="Symbol" w:hint="default"/>
        <w:b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abstractNum w:abstractNumId="41">
    <w:nsid w:val="717D21B4"/>
    <w:multiLevelType w:val="hybridMultilevel"/>
    <w:tmpl w:val="1B6663E4"/>
    <w:lvl w:ilvl="0" w:tplc="C9321CD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38F18B9"/>
    <w:multiLevelType w:val="hybridMultilevel"/>
    <w:tmpl w:val="EE90D000"/>
    <w:lvl w:ilvl="0" w:tplc="855ED64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52088BB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118F61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2D663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CCDE010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BB4B0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551681C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BC28F84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B90E1E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774F57F9"/>
    <w:multiLevelType w:val="hybridMultilevel"/>
    <w:tmpl w:val="4F18D742"/>
    <w:lvl w:ilvl="0" w:tplc="188C15FA">
      <w:start w:val="1"/>
      <w:numFmt w:val="bullet"/>
      <w:lvlText w:val=""/>
      <w:lvlJc w:val="left"/>
      <w:pPr>
        <w:tabs>
          <w:tab w:val="num" w:pos="1963"/>
        </w:tabs>
        <w:ind w:left="1963" w:hanging="360"/>
      </w:pPr>
      <w:rPr>
        <w:rFonts w:ascii="Symbol" w:hAnsi="Symbol" w:hint="default"/>
        <w:b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abstractNum w:abstractNumId="44">
    <w:nsid w:val="79E470A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num w:numId="1">
    <w:abstractNumId w:val="10"/>
  </w:num>
  <w:num w:numId="2">
    <w:abstractNumId w:val="20"/>
  </w:num>
  <w:num w:numId="3">
    <w:abstractNumId w:val="13"/>
  </w:num>
  <w:num w:numId="4">
    <w:abstractNumId w:val="7"/>
  </w:num>
  <w:num w:numId="5">
    <w:abstractNumId w:val="24"/>
  </w:num>
  <w:num w:numId="6">
    <w:abstractNumId w:val="36"/>
  </w:num>
  <w:num w:numId="7">
    <w:abstractNumId w:val="14"/>
  </w:num>
  <w:num w:numId="8">
    <w:abstractNumId w:val="9"/>
  </w:num>
  <w:num w:numId="9">
    <w:abstractNumId w:val="42"/>
  </w:num>
  <w:num w:numId="10">
    <w:abstractNumId w:val="2"/>
  </w:num>
  <w:num w:numId="11">
    <w:abstractNumId w:val="8"/>
  </w:num>
  <w:num w:numId="12">
    <w:abstractNumId w:val="15"/>
  </w:num>
  <w:num w:numId="13">
    <w:abstractNumId w:val="3"/>
  </w:num>
  <w:num w:numId="14">
    <w:abstractNumId w:val="44"/>
  </w:num>
  <w:num w:numId="15">
    <w:abstractNumId w:val="33"/>
  </w:num>
  <w:num w:numId="16">
    <w:abstractNumId w:val="26"/>
  </w:num>
  <w:num w:numId="17">
    <w:abstractNumId w:val="29"/>
  </w:num>
  <w:num w:numId="18">
    <w:abstractNumId w:val="5"/>
  </w:num>
  <w:num w:numId="19">
    <w:abstractNumId w:val="6"/>
  </w:num>
  <w:num w:numId="20">
    <w:abstractNumId w:val="19"/>
  </w:num>
  <w:num w:numId="21">
    <w:abstractNumId w:val="23"/>
  </w:num>
  <w:num w:numId="22">
    <w:abstractNumId w:val="32"/>
  </w:num>
  <w:num w:numId="23">
    <w:abstractNumId w:val="16"/>
  </w:num>
  <w:num w:numId="24">
    <w:abstractNumId w:val="34"/>
  </w:num>
  <w:num w:numId="25">
    <w:abstractNumId w:val="1"/>
  </w:num>
  <w:num w:numId="26">
    <w:abstractNumId w:val="0"/>
  </w:num>
  <w:num w:numId="27">
    <w:abstractNumId w:val="4"/>
  </w:num>
  <w:num w:numId="28">
    <w:abstractNumId w:val="40"/>
  </w:num>
  <w:num w:numId="29">
    <w:abstractNumId w:val="43"/>
  </w:num>
  <w:num w:numId="30">
    <w:abstractNumId w:val="35"/>
  </w:num>
  <w:num w:numId="31">
    <w:abstractNumId w:val="18"/>
  </w:num>
  <w:num w:numId="32">
    <w:abstractNumId w:val="31"/>
  </w:num>
  <w:num w:numId="33">
    <w:abstractNumId w:val="12"/>
  </w:num>
  <w:num w:numId="34">
    <w:abstractNumId w:val="30"/>
  </w:num>
  <w:num w:numId="35">
    <w:abstractNumId w:val="39"/>
  </w:num>
  <w:num w:numId="36">
    <w:abstractNumId w:val="17"/>
  </w:num>
  <w:num w:numId="37">
    <w:abstractNumId w:val="41"/>
  </w:num>
  <w:num w:numId="38">
    <w:abstractNumId w:val="22"/>
  </w:num>
  <w:num w:numId="39">
    <w:abstractNumId w:val="21"/>
  </w:num>
  <w:num w:numId="40">
    <w:abstractNumId w:val="38"/>
  </w:num>
  <w:num w:numId="41">
    <w:abstractNumId w:val="28"/>
  </w:num>
  <w:num w:numId="42">
    <w:abstractNumId w:val="25"/>
  </w:num>
  <w:num w:numId="43">
    <w:abstractNumId w:val="27"/>
  </w:num>
  <w:num w:numId="44">
    <w:abstractNumId w:val="37"/>
  </w:num>
  <w:num w:numId="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180"/>
    <w:rsid w:val="00010A4E"/>
    <w:rsid w:val="00022180"/>
    <w:rsid w:val="00031AD8"/>
    <w:rsid w:val="0004204B"/>
    <w:rsid w:val="00060482"/>
    <w:rsid w:val="0006203A"/>
    <w:rsid w:val="00097985"/>
    <w:rsid w:val="000A23E2"/>
    <w:rsid w:val="000B025A"/>
    <w:rsid w:val="000B2B4F"/>
    <w:rsid w:val="000E4DCD"/>
    <w:rsid w:val="001230EB"/>
    <w:rsid w:val="00130834"/>
    <w:rsid w:val="00133995"/>
    <w:rsid w:val="001400B2"/>
    <w:rsid w:val="001606C6"/>
    <w:rsid w:val="00163308"/>
    <w:rsid w:val="001676A4"/>
    <w:rsid w:val="00167F0C"/>
    <w:rsid w:val="001B3E93"/>
    <w:rsid w:val="001B6D99"/>
    <w:rsid w:val="001C204C"/>
    <w:rsid w:val="001D04CC"/>
    <w:rsid w:val="001E1CEF"/>
    <w:rsid w:val="001E3950"/>
    <w:rsid w:val="001E6B3A"/>
    <w:rsid w:val="001F0537"/>
    <w:rsid w:val="001F18EA"/>
    <w:rsid w:val="001F3BE9"/>
    <w:rsid w:val="00201BC8"/>
    <w:rsid w:val="00212699"/>
    <w:rsid w:val="00217B0C"/>
    <w:rsid w:val="002220C0"/>
    <w:rsid w:val="002345FB"/>
    <w:rsid w:val="002945CE"/>
    <w:rsid w:val="002952A0"/>
    <w:rsid w:val="002A3BF2"/>
    <w:rsid w:val="003B34ED"/>
    <w:rsid w:val="003C3356"/>
    <w:rsid w:val="003D0263"/>
    <w:rsid w:val="003D5F4D"/>
    <w:rsid w:val="003F665C"/>
    <w:rsid w:val="00417D2C"/>
    <w:rsid w:val="00422208"/>
    <w:rsid w:val="00443D46"/>
    <w:rsid w:val="004906FF"/>
    <w:rsid w:val="004955FE"/>
    <w:rsid w:val="004B30A6"/>
    <w:rsid w:val="004D3E11"/>
    <w:rsid w:val="0051251A"/>
    <w:rsid w:val="00530255"/>
    <w:rsid w:val="0054524A"/>
    <w:rsid w:val="0058056D"/>
    <w:rsid w:val="005811F1"/>
    <w:rsid w:val="005B2703"/>
    <w:rsid w:val="0060259F"/>
    <w:rsid w:val="00604A73"/>
    <w:rsid w:val="00617145"/>
    <w:rsid w:val="0064317C"/>
    <w:rsid w:val="00657906"/>
    <w:rsid w:val="00665C46"/>
    <w:rsid w:val="00671D93"/>
    <w:rsid w:val="00673907"/>
    <w:rsid w:val="00674CBC"/>
    <w:rsid w:val="0068568B"/>
    <w:rsid w:val="00687B1E"/>
    <w:rsid w:val="006A1ADF"/>
    <w:rsid w:val="006C4727"/>
    <w:rsid w:val="006D3013"/>
    <w:rsid w:val="006E57BA"/>
    <w:rsid w:val="006F6386"/>
    <w:rsid w:val="00703075"/>
    <w:rsid w:val="00706047"/>
    <w:rsid w:val="00710C4A"/>
    <w:rsid w:val="007243B2"/>
    <w:rsid w:val="00737CBB"/>
    <w:rsid w:val="00763B2A"/>
    <w:rsid w:val="007C6CF6"/>
    <w:rsid w:val="007D3FB6"/>
    <w:rsid w:val="007E37A1"/>
    <w:rsid w:val="007F32FC"/>
    <w:rsid w:val="00803F20"/>
    <w:rsid w:val="00833861"/>
    <w:rsid w:val="008553C5"/>
    <w:rsid w:val="00867323"/>
    <w:rsid w:val="00895DDD"/>
    <w:rsid w:val="008B44FF"/>
    <w:rsid w:val="008B793D"/>
    <w:rsid w:val="008F3B5D"/>
    <w:rsid w:val="008F4186"/>
    <w:rsid w:val="008F71D0"/>
    <w:rsid w:val="00937B2F"/>
    <w:rsid w:val="00937C2F"/>
    <w:rsid w:val="009475A2"/>
    <w:rsid w:val="00952D24"/>
    <w:rsid w:val="00962B96"/>
    <w:rsid w:val="00977CB8"/>
    <w:rsid w:val="00985043"/>
    <w:rsid w:val="009C23DF"/>
    <w:rsid w:val="009C7BDB"/>
    <w:rsid w:val="009D3570"/>
    <w:rsid w:val="009D3D27"/>
    <w:rsid w:val="00A12AD3"/>
    <w:rsid w:val="00A15828"/>
    <w:rsid w:val="00A255CE"/>
    <w:rsid w:val="00A4176E"/>
    <w:rsid w:val="00A42508"/>
    <w:rsid w:val="00A660F4"/>
    <w:rsid w:val="00A925DE"/>
    <w:rsid w:val="00AD0B2A"/>
    <w:rsid w:val="00B02D5D"/>
    <w:rsid w:val="00B2584F"/>
    <w:rsid w:val="00B40C1F"/>
    <w:rsid w:val="00B63589"/>
    <w:rsid w:val="00B70ED3"/>
    <w:rsid w:val="00B8081A"/>
    <w:rsid w:val="00B97A38"/>
    <w:rsid w:val="00BA208D"/>
    <w:rsid w:val="00BB1751"/>
    <w:rsid w:val="00BB5EA2"/>
    <w:rsid w:val="00BD2CC9"/>
    <w:rsid w:val="00BF0021"/>
    <w:rsid w:val="00C75F06"/>
    <w:rsid w:val="00C92D49"/>
    <w:rsid w:val="00CA0CF5"/>
    <w:rsid w:val="00CA7BE9"/>
    <w:rsid w:val="00CB1237"/>
    <w:rsid w:val="00CE1E9E"/>
    <w:rsid w:val="00CF1AF2"/>
    <w:rsid w:val="00CF6F8A"/>
    <w:rsid w:val="00D05AA3"/>
    <w:rsid w:val="00D05C1E"/>
    <w:rsid w:val="00D15550"/>
    <w:rsid w:val="00D16F29"/>
    <w:rsid w:val="00D33E9F"/>
    <w:rsid w:val="00D43964"/>
    <w:rsid w:val="00D51854"/>
    <w:rsid w:val="00D7332E"/>
    <w:rsid w:val="00D74C0D"/>
    <w:rsid w:val="00D776AD"/>
    <w:rsid w:val="00D80FFE"/>
    <w:rsid w:val="00D93E93"/>
    <w:rsid w:val="00DB1DA3"/>
    <w:rsid w:val="00DB70B7"/>
    <w:rsid w:val="00DD0439"/>
    <w:rsid w:val="00DD2E14"/>
    <w:rsid w:val="00DE4672"/>
    <w:rsid w:val="00E27256"/>
    <w:rsid w:val="00E33AE3"/>
    <w:rsid w:val="00E53649"/>
    <w:rsid w:val="00E576FA"/>
    <w:rsid w:val="00E61662"/>
    <w:rsid w:val="00E877D4"/>
    <w:rsid w:val="00E900A9"/>
    <w:rsid w:val="00E948BF"/>
    <w:rsid w:val="00E97253"/>
    <w:rsid w:val="00E97C46"/>
    <w:rsid w:val="00EA07A2"/>
    <w:rsid w:val="00EA379D"/>
    <w:rsid w:val="00EA59D4"/>
    <w:rsid w:val="00EA6B2D"/>
    <w:rsid w:val="00EB5DAA"/>
    <w:rsid w:val="00EB7831"/>
    <w:rsid w:val="00EC1C41"/>
    <w:rsid w:val="00EC287F"/>
    <w:rsid w:val="00ED58A2"/>
    <w:rsid w:val="00EE1F9F"/>
    <w:rsid w:val="00EF68CA"/>
    <w:rsid w:val="00F037F4"/>
    <w:rsid w:val="00F51BE3"/>
    <w:rsid w:val="00F55867"/>
    <w:rsid w:val="00F617EC"/>
    <w:rsid w:val="00F76E98"/>
    <w:rsid w:val="00F9557A"/>
    <w:rsid w:val="00FB2240"/>
    <w:rsid w:val="00FB3B18"/>
    <w:rsid w:val="00FB7B68"/>
    <w:rsid w:val="00FD5E5D"/>
    <w:rsid w:val="00FE06A5"/>
    <w:rsid w:val="00FE0CBB"/>
    <w:rsid w:val="00FF46E1"/>
    <w:rsid w:val="00FF5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D5F4D"/>
    <w:rPr>
      <w:sz w:val="24"/>
      <w:szCs w:val="24"/>
    </w:rPr>
  </w:style>
  <w:style w:type="paragraph" w:styleId="10">
    <w:name w:val="heading 1"/>
    <w:basedOn w:val="a0"/>
    <w:next w:val="a0"/>
    <w:qFormat/>
    <w:rsid w:val="003D5F4D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qFormat/>
    <w:rsid w:val="003D5F4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3D5F4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3D5F4D"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3D5F4D"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qFormat/>
    <w:rsid w:val="003D5F4D"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3D5F4D"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0"/>
    <w:next w:val="a0"/>
    <w:qFormat/>
    <w:rsid w:val="003D5F4D"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qFormat/>
    <w:rsid w:val="003D5F4D"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rsid w:val="003D5F4D"/>
    <w:rPr>
      <w:rFonts w:ascii="Arial" w:hAnsi="Arial"/>
      <w:szCs w:val="20"/>
    </w:rPr>
  </w:style>
  <w:style w:type="paragraph" w:styleId="a4">
    <w:name w:val="Title"/>
    <w:basedOn w:val="a0"/>
    <w:qFormat/>
    <w:rsid w:val="003D5F4D"/>
    <w:pPr>
      <w:jc w:val="center"/>
    </w:pPr>
    <w:rPr>
      <w:b/>
      <w:szCs w:val="20"/>
    </w:rPr>
  </w:style>
  <w:style w:type="paragraph" w:styleId="a5">
    <w:name w:val="Body Text"/>
    <w:basedOn w:val="a0"/>
    <w:rsid w:val="003D5F4D"/>
    <w:pPr>
      <w:spacing w:after="120"/>
    </w:pPr>
  </w:style>
  <w:style w:type="paragraph" w:styleId="a6">
    <w:name w:val="Body Text Indent"/>
    <w:basedOn w:val="a0"/>
    <w:rsid w:val="003D5F4D"/>
    <w:pPr>
      <w:ind w:left="720"/>
    </w:pPr>
    <w:rPr>
      <w:szCs w:val="20"/>
    </w:rPr>
  </w:style>
  <w:style w:type="paragraph" w:styleId="a7">
    <w:name w:val="List"/>
    <w:basedOn w:val="a0"/>
    <w:rsid w:val="003D5F4D"/>
    <w:pPr>
      <w:ind w:left="283" w:hanging="283"/>
    </w:pPr>
    <w:rPr>
      <w:sz w:val="20"/>
      <w:szCs w:val="20"/>
    </w:rPr>
  </w:style>
  <w:style w:type="paragraph" w:styleId="a8">
    <w:name w:val="footer"/>
    <w:basedOn w:val="a0"/>
    <w:rsid w:val="003D5F4D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1"/>
    <w:rsid w:val="003D5F4D"/>
  </w:style>
  <w:style w:type="paragraph" w:styleId="30">
    <w:name w:val="Body Text Indent 3"/>
    <w:basedOn w:val="a0"/>
    <w:rsid w:val="003D5F4D"/>
    <w:pPr>
      <w:ind w:left="284"/>
    </w:pPr>
    <w:rPr>
      <w:szCs w:val="20"/>
    </w:rPr>
  </w:style>
  <w:style w:type="paragraph" w:styleId="31">
    <w:name w:val="Body Text 3"/>
    <w:basedOn w:val="a0"/>
    <w:rsid w:val="003D5F4D"/>
    <w:pPr>
      <w:ind w:right="186"/>
    </w:pPr>
    <w:rPr>
      <w:szCs w:val="20"/>
    </w:rPr>
  </w:style>
  <w:style w:type="paragraph" w:styleId="aa">
    <w:name w:val="header"/>
    <w:basedOn w:val="a0"/>
    <w:rsid w:val="003D5F4D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0"/>
    <w:rsid w:val="003D5F4D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0"/>
    <w:rsid w:val="003D5F4D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rsid w:val="003D5F4D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0"/>
    <w:rsid w:val="003D5F4D"/>
    <w:pPr>
      <w:ind w:left="360"/>
      <w:jc w:val="center"/>
    </w:pPr>
    <w:rPr>
      <w:b/>
    </w:rPr>
  </w:style>
  <w:style w:type="paragraph" w:customStyle="1" w:styleId="a">
    <w:name w:val="Пункт Знак"/>
    <w:basedOn w:val="a0"/>
    <w:rsid w:val="003D5F4D"/>
    <w:pPr>
      <w:numPr>
        <w:ilvl w:val="1"/>
        <w:numId w:val="16"/>
      </w:numPr>
      <w:tabs>
        <w:tab w:val="left" w:pos="851"/>
        <w:tab w:val="left" w:pos="1134"/>
      </w:tabs>
      <w:spacing w:line="360" w:lineRule="auto"/>
      <w:jc w:val="both"/>
    </w:pPr>
    <w:rPr>
      <w:snapToGrid w:val="0"/>
      <w:sz w:val="28"/>
      <w:szCs w:val="20"/>
    </w:rPr>
  </w:style>
  <w:style w:type="paragraph" w:customStyle="1" w:styleId="ad">
    <w:name w:val="Подподподпункт"/>
    <w:basedOn w:val="a0"/>
    <w:rsid w:val="003D5F4D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">
    <w:name w:val="Пункт1"/>
    <w:basedOn w:val="a0"/>
    <w:rsid w:val="003D5F4D"/>
    <w:pPr>
      <w:numPr>
        <w:numId w:val="16"/>
      </w:numPr>
      <w:spacing w:before="24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styleId="ae">
    <w:name w:val="Balloon Text"/>
    <w:basedOn w:val="a0"/>
    <w:semiHidden/>
    <w:rsid w:val="003D5F4D"/>
    <w:rPr>
      <w:rFonts w:ascii="Tahoma" w:hAnsi="Tahoma" w:cs="Tahoma"/>
      <w:sz w:val="16"/>
      <w:szCs w:val="16"/>
    </w:rPr>
  </w:style>
  <w:style w:type="table" w:styleId="af">
    <w:name w:val="Table Grid"/>
    <w:basedOn w:val="a2"/>
    <w:rsid w:val="006F63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0"/>
    <w:uiPriority w:val="34"/>
    <w:qFormat/>
    <w:rsid w:val="001230E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D5F4D"/>
    <w:rPr>
      <w:sz w:val="24"/>
      <w:szCs w:val="24"/>
    </w:rPr>
  </w:style>
  <w:style w:type="paragraph" w:styleId="10">
    <w:name w:val="heading 1"/>
    <w:basedOn w:val="a0"/>
    <w:next w:val="a0"/>
    <w:qFormat/>
    <w:rsid w:val="003D5F4D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qFormat/>
    <w:rsid w:val="003D5F4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3D5F4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3D5F4D"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3D5F4D"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qFormat/>
    <w:rsid w:val="003D5F4D"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3D5F4D"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0"/>
    <w:next w:val="a0"/>
    <w:qFormat/>
    <w:rsid w:val="003D5F4D"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qFormat/>
    <w:rsid w:val="003D5F4D"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rsid w:val="003D5F4D"/>
    <w:rPr>
      <w:rFonts w:ascii="Arial" w:hAnsi="Arial"/>
      <w:szCs w:val="20"/>
    </w:rPr>
  </w:style>
  <w:style w:type="paragraph" w:styleId="a4">
    <w:name w:val="Title"/>
    <w:basedOn w:val="a0"/>
    <w:qFormat/>
    <w:rsid w:val="003D5F4D"/>
    <w:pPr>
      <w:jc w:val="center"/>
    </w:pPr>
    <w:rPr>
      <w:b/>
      <w:szCs w:val="20"/>
    </w:rPr>
  </w:style>
  <w:style w:type="paragraph" w:styleId="a5">
    <w:name w:val="Body Text"/>
    <w:basedOn w:val="a0"/>
    <w:rsid w:val="003D5F4D"/>
    <w:pPr>
      <w:spacing w:after="120"/>
    </w:pPr>
  </w:style>
  <w:style w:type="paragraph" w:styleId="a6">
    <w:name w:val="Body Text Indent"/>
    <w:basedOn w:val="a0"/>
    <w:rsid w:val="003D5F4D"/>
    <w:pPr>
      <w:ind w:left="720"/>
    </w:pPr>
    <w:rPr>
      <w:szCs w:val="20"/>
    </w:rPr>
  </w:style>
  <w:style w:type="paragraph" w:styleId="a7">
    <w:name w:val="List"/>
    <w:basedOn w:val="a0"/>
    <w:rsid w:val="003D5F4D"/>
    <w:pPr>
      <w:ind w:left="283" w:hanging="283"/>
    </w:pPr>
    <w:rPr>
      <w:sz w:val="20"/>
      <w:szCs w:val="20"/>
    </w:rPr>
  </w:style>
  <w:style w:type="paragraph" w:styleId="a8">
    <w:name w:val="footer"/>
    <w:basedOn w:val="a0"/>
    <w:rsid w:val="003D5F4D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1"/>
    <w:rsid w:val="003D5F4D"/>
  </w:style>
  <w:style w:type="paragraph" w:styleId="30">
    <w:name w:val="Body Text Indent 3"/>
    <w:basedOn w:val="a0"/>
    <w:rsid w:val="003D5F4D"/>
    <w:pPr>
      <w:ind w:left="284"/>
    </w:pPr>
    <w:rPr>
      <w:szCs w:val="20"/>
    </w:rPr>
  </w:style>
  <w:style w:type="paragraph" w:styleId="31">
    <w:name w:val="Body Text 3"/>
    <w:basedOn w:val="a0"/>
    <w:rsid w:val="003D5F4D"/>
    <w:pPr>
      <w:ind w:right="186"/>
    </w:pPr>
    <w:rPr>
      <w:szCs w:val="20"/>
    </w:rPr>
  </w:style>
  <w:style w:type="paragraph" w:styleId="aa">
    <w:name w:val="header"/>
    <w:basedOn w:val="a0"/>
    <w:rsid w:val="003D5F4D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0"/>
    <w:rsid w:val="003D5F4D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0"/>
    <w:rsid w:val="003D5F4D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rsid w:val="003D5F4D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0"/>
    <w:rsid w:val="003D5F4D"/>
    <w:pPr>
      <w:ind w:left="360"/>
      <w:jc w:val="center"/>
    </w:pPr>
    <w:rPr>
      <w:b/>
    </w:rPr>
  </w:style>
  <w:style w:type="paragraph" w:customStyle="1" w:styleId="a">
    <w:name w:val="Пункт Знак"/>
    <w:basedOn w:val="a0"/>
    <w:rsid w:val="003D5F4D"/>
    <w:pPr>
      <w:numPr>
        <w:ilvl w:val="1"/>
        <w:numId w:val="16"/>
      </w:numPr>
      <w:tabs>
        <w:tab w:val="left" w:pos="851"/>
        <w:tab w:val="left" w:pos="1134"/>
      </w:tabs>
      <w:spacing w:line="360" w:lineRule="auto"/>
      <w:jc w:val="both"/>
    </w:pPr>
    <w:rPr>
      <w:snapToGrid w:val="0"/>
      <w:sz w:val="28"/>
      <w:szCs w:val="20"/>
    </w:rPr>
  </w:style>
  <w:style w:type="paragraph" w:customStyle="1" w:styleId="ad">
    <w:name w:val="Подподподпункт"/>
    <w:basedOn w:val="a0"/>
    <w:rsid w:val="003D5F4D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">
    <w:name w:val="Пункт1"/>
    <w:basedOn w:val="a0"/>
    <w:rsid w:val="003D5F4D"/>
    <w:pPr>
      <w:numPr>
        <w:numId w:val="16"/>
      </w:numPr>
      <w:spacing w:before="24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styleId="ae">
    <w:name w:val="Balloon Text"/>
    <w:basedOn w:val="a0"/>
    <w:semiHidden/>
    <w:rsid w:val="003D5F4D"/>
    <w:rPr>
      <w:rFonts w:ascii="Tahoma" w:hAnsi="Tahoma" w:cs="Tahoma"/>
      <w:sz w:val="16"/>
      <w:szCs w:val="16"/>
    </w:rPr>
  </w:style>
  <w:style w:type="table" w:styleId="af">
    <w:name w:val="Table Grid"/>
    <w:basedOn w:val="a2"/>
    <w:rsid w:val="006F63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0"/>
    <w:uiPriority w:val="34"/>
    <w:qFormat/>
    <w:rsid w:val="001230E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5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F388E-85D2-4C57-A559-49E094846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500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4050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Мусатова Светлана Николаевна</cp:lastModifiedBy>
  <cp:revision>11</cp:revision>
  <cp:lastPrinted>2010-12-23T12:11:00Z</cp:lastPrinted>
  <dcterms:created xsi:type="dcterms:W3CDTF">2013-02-14T04:57:00Z</dcterms:created>
  <dcterms:modified xsi:type="dcterms:W3CDTF">2013-04-24T11:31:00Z</dcterms:modified>
</cp:coreProperties>
</file>